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90C" w:rsidRPr="00491CBA" w:rsidRDefault="009311C9" w:rsidP="005C7922">
      <w:pPr>
        <w:jc w:val="center"/>
        <w:rPr>
          <w:rFonts w:ascii="Times New Roman" w:hAnsi="Times New Roman" w:cs="Times New Roman"/>
          <w:sz w:val="28"/>
          <w:szCs w:val="28"/>
        </w:rPr>
      </w:pPr>
      <w:r w:rsidRPr="00491CBA">
        <w:rPr>
          <w:rFonts w:ascii="Times New Roman" w:hAnsi="Times New Roman" w:cs="Times New Roman"/>
          <w:sz w:val="28"/>
          <w:szCs w:val="28"/>
        </w:rPr>
        <w:t xml:space="preserve">Взаимодействие учителя – логопеда Е.Ю. Исаковой с воспитателями старшей логопедической  группы </w:t>
      </w:r>
      <w:r w:rsidR="0073190C" w:rsidRPr="00491CBA">
        <w:rPr>
          <w:rFonts w:ascii="Times New Roman" w:hAnsi="Times New Roman" w:cs="Times New Roman"/>
          <w:sz w:val="28"/>
          <w:szCs w:val="28"/>
        </w:rPr>
        <w:t xml:space="preserve">на </w:t>
      </w:r>
      <w:r w:rsidR="00BE03F3" w:rsidRPr="00491CBA">
        <w:rPr>
          <w:rFonts w:ascii="Times New Roman" w:hAnsi="Times New Roman" w:cs="Times New Roman"/>
          <w:sz w:val="28"/>
          <w:szCs w:val="28"/>
        </w:rPr>
        <w:t>апрель</w:t>
      </w:r>
      <w:r w:rsidR="0073190C" w:rsidRPr="00491CB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15614" w:type="dxa"/>
        <w:tblLayout w:type="fixed"/>
        <w:tblLook w:val="04A0"/>
      </w:tblPr>
      <w:tblGrid>
        <w:gridCol w:w="4503"/>
        <w:gridCol w:w="4961"/>
        <w:gridCol w:w="6150"/>
      </w:tblGrid>
      <w:tr w:rsidR="0073190C" w:rsidRPr="00491CBA" w:rsidTr="0073190C">
        <w:tc>
          <w:tcPr>
            <w:tcW w:w="4503" w:type="dxa"/>
          </w:tcPr>
          <w:p w:rsidR="0073190C" w:rsidRPr="00491CBA" w:rsidRDefault="0073190C" w:rsidP="00A528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CBA">
              <w:rPr>
                <w:rFonts w:ascii="Times New Roman" w:hAnsi="Times New Roman" w:cs="Times New Roman"/>
                <w:sz w:val="20"/>
                <w:szCs w:val="20"/>
              </w:rPr>
              <w:t>Еженедельные задания логопеда воспитателям</w:t>
            </w:r>
          </w:p>
        </w:tc>
        <w:tc>
          <w:tcPr>
            <w:tcW w:w="4961" w:type="dxa"/>
          </w:tcPr>
          <w:p w:rsidR="0073190C" w:rsidRPr="00491CBA" w:rsidRDefault="0073190C" w:rsidP="00A5283F">
            <w:pPr>
              <w:pStyle w:val="Style33"/>
              <w:widowControl/>
              <w:jc w:val="center"/>
              <w:rPr>
                <w:rStyle w:val="FontStyle417"/>
              </w:rPr>
            </w:pPr>
            <w:r w:rsidRPr="00491CBA">
              <w:rPr>
                <w:rStyle w:val="FontStyle417"/>
              </w:rPr>
              <w:t>Предварительная работа перед логопедическим занятием</w:t>
            </w:r>
          </w:p>
          <w:p w:rsidR="0073190C" w:rsidRPr="00491CBA" w:rsidRDefault="0073190C" w:rsidP="00A528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0" w:type="dxa"/>
          </w:tcPr>
          <w:p w:rsidR="0073190C" w:rsidRPr="00491CBA" w:rsidRDefault="0073190C" w:rsidP="00A528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CBA">
              <w:rPr>
                <w:rFonts w:ascii="Times New Roman" w:hAnsi="Times New Roman" w:cs="Times New Roman"/>
                <w:sz w:val="20"/>
                <w:szCs w:val="20"/>
              </w:rPr>
              <w:t>Материал</w:t>
            </w:r>
          </w:p>
        </w:tc>
      </w:tr>
      <w:tr w:rsidR="0073190C" w:rsidRPr="00491CBA" w:rsidTr="0073190C">
        <w:tc>
          <w:tcPr>
            <w:tcW w:w="15614" w:type="dxa"/>
            <w:gridSpan w:val="3"/>
          </w:tcPr>
          <w:p w:rsidR="0073190C" w:rsidRPr="00491CBA" w:rsidRDefault="0073190C" w:rsidP="0073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C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491CBA">
              <w:rPr>
                <w:rFonts w:ascii="Times New Roman" w:hAnsi="Times New Roman" w:cs="Times New Roman"/>
                <w:sz w:val="20"/>
                <w:szCs w:val="20"/>
              </w:rPr>
              <w:t xml:space="preserve"> неделя Тема «</w:t>
            </w:r>
            <w:r w:rsidR="00BE03F3" w:rsidRPr="00491CBA">
              <w:rPr>
                <w:rFonts w:ascii="Times New Roman" w:hAnsi="Times New Roman" w:cs="Times New Roman"/>
                <w:sz w:val="20"/>
                <w:szCs w:val="20"/>
              </w:rPr>
              <w:t xml:space="preserve">Весенние </w:t>
            </w:r>
            <w:proofErr w:type="spellStart"/>
            <w:r w:rsidR="00BE03F3" w:rsidRPr="00491CBA">
              <w:rPr>
                <w:rFonts w:ascii="Times New Roman" w:hAnsi="Times New Roman" w:cs="Times New Roman"/>
                <w:sz w:val="20"/>
                <w:szCs w:val="20"/>
              </w:rPr>
              <w:t>сельскохо-зяйствен-ные</w:t>
            </w:r>
            <w:proofErr w:type="spellEnd"/>
            <w:r w:rsidR="00BE03F3" w:rsidRPr="00491CBA">
              <w:rPr>
                <w:rFonts w:ascii="Times New Roman" w:hAnsi="Times New Roman" w:cs="Times New Roman"/>
                <w:sz w:val="20"/>
                <w:szCs w:val="20"/>
              </w:rPr>
              <w:t xml:space="preserve"> работы</w:t>
            </w:r>
            <w:r w:rsidRPr="00491CB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BE03F3" w:rsidRPr="00491CBA" w:rsidTr="0073190C">
        <w:tc>
          <w:tcPr>
            <w:tcW w:w="4503" w:type="dxa"/>
            <w:vMerge w:val="restart"/>
          </w:tcPr>
          <w:p w:rsidR="00BE03F3" w:rsidRPr="00491CBA" w:rsidRDefault="00BE03F3">
            <w:pPr>
              <w:widowControl w:val="0"/>
              <w:autoSpaceDE w:val="0"/>
              <w:autoSpaceDN w:val="0"/>
              <w:adjustRightInd w:val="0"/>
              <w:spacing w:before="32"/>
              <w:ind w:firstLine="337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1C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1. Логопедические пятиминутки. </w:t>
            </w:r>
          </w:p>
          <w:p w:rsidR="00BE03F3" w:rsidRPr="00491CBA" w:rsidRDefault="00BE03F3">
            <w:pPr>
              <w:widowControl w:val="0"/>
              <w:autoSpaceDE w:val="0"/>
              <w:autoSpaceDN w:val="0"/>
              <w:adjustRightInd w:val="0"/>
              <w:ind w:firstLine="3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CBA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Упражнение </w:t>
            </w:r>
            <w:r w:rsidRPr="00491C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91C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ПОСЛУШАИ И ОПАДАЙ». </w:t>
            </w:r>
            <w:r w:rsidRPr="00491CBA">
              <w:rPr>
                <w:rFonts w:ascii="Times New Roman" w:hAnsi="Times New Roman" w:cs="Times New Roman"/>
                <w:sz w:val="20"/>
                <w:szCs w:val="20"/>
              </w:rPr>
              <w:t xml:space="preserve">Отгадывание и </w:t>
            </w:r>
            <w:proofErr w:type="gramStart"/>
            <w:r w:rsidRPr="00491CBA">
              <w:rPr>
                <w:rFonts w:ascii="Times New Roman" w:hAnsi="Times New Roman" w:cs="Times New Roman"/>
                <w:sz w:val="20"/>
                <w:szCs w:val="20"/>
              </w:rPr>
              <w:t>тол</w:t>
            </w:r>
            <w:r w:rsidRPr="00491CBA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491CBA">
              <w:rPr>
                <w:rFonts w:ascii="Times New Roman" w:hAnsi="Times New Roman" w:cs="Times New Roman"/>
                <w:sz w:val="20"/>
                <w:szCs w:val="20"/>
              </w:rPr>
              <w:t>кование</w:t>
            </w:r>
            <w:proofErr w:type="gramEnd"/>
            <w:r w:rsidRPr="00491CBA">
              <w:rPr>
                <w:rFonts w:ascii="Times New Roman" w:hAnsi="Times New Roman" w:cs="Times New Roman"/>
                <w:sz w:val="20"/>
                <w:szCs w:val="20"/>
              </w:rPr>
              <w:t xml:space="preserve"> загадок по теме. Развитие слухового внимания, мышления, связной речи </w:t>
            </w:r>
            <w:r w:rsidRPr="00491CBA">
              <w:rPr>
                <w:rFonts w:ascii="Times New Roman" w:hAnsi="Times New Roman" w:cs="Times New Roman"/>
                <w:bCs/>
                <w:sz w:val="20"/>
                <w:szCs w:val="20"/>
              </w:rPr>
              <w:t>Упражнение «ЧТО ЛИШНЕЕ?»</w:t>
            </w:r>
            <w:r w:rsidRPr="00491C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91CBA">
              <w:rPr>
                <w:rFonts w:ascii="Times New Roman" w:hAnsi="Times New Roman" w:cs="Times New Roman"/>
                <w:sz w:val="20"/>
                <w:szCs w:val="20"/>
              </w:rPr>
              <w:t xml:space="preserve">(признаки зимы и весны). </w:t>
            </w:r>
            <w:proofErr w:type="gramStart"/>
            <w:r w:rsidRPr="00491CBA">
              <w:rPr>
                <w:rFonts w:ascii="Times New Roman" w:hAnsi="Times New Roman" w:cs="Times New Roman"/>
                <w:sz w:val="20"/>
                <w:szCs w:val="20"/>
              </w:rPr>
              <w:t>Раз</w:t>
            </w:r>
            <w:r w:rsidRPr="00491CBA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491CBA">
              <w:rPr>
                <w:rFonts w:ascii="Times New Roman" w:hAnsi="Times New Roman" w:cs="Times New Roman"/>
                <w:sz w:val="20"/>
                <w:szCs w:val="20"/>
              </w:rPr>
              <w:t>витие</w:t>
            </w:r>
            <w:proofErr w:type="gramEnd"/>
            <w:r w:rsidRPr="00491CBA">
              <w:rPr>
                <w:rFonts w:ascii="Times New Roman" w:hAnsi="Times New Roman" w:cs="Times New Roman"/>
                <w:sz w:val="20"/>
                <w:szCs w:val="20"/>
              </w:rPr>
              <w:t xml:space="preserve"> слухового внимания, связной речи. </w:t>
            </w:r>
          </w:p>
          <w:p w:rsidR="00BE03F3" w:rsidRPr="00491CBA" w:rsidRDefault="00BE03F3">
            <w:pPr>
              <w:widowControl w:val="0"/>
              <w:autoSpaceDE w:val="0"/>
              <w:autoSpaceDN w:val="0"/>
              <w:adjustRightInd w:val="0"/>
              <w:ind w:firstLine="3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CBA">
              <w:rPr>
                <w:rFonts w:ascii="Times New Roman" w:hAnsi="Times New Roman" w:cs="Times New Roman"/>
                <w:sz w:val="20"/>
                <w:szCs w:val="20"/>
              </w:rPr>
              <w:t xml:space="preserve">Воспитатель перечисляет три признака весны и один признак зимы или наоборот, а дети называют «лишний» признак и </w:t>
            </w:r>
            <w:proofErr w:type="gramStart"/>
            <w:r w:rsidRPr="00491CBA">
              <w:rPr>
                <w:rFonts w:ascii="Times New Roman" w:hAnsi="Times New Roman" w:cs="Times New Roman"/>
                <w:sz w:val="20"/>
                <w:szCs w:val="20"/>
              </w:rPr>
              <w:t>объясня</w:t>
            </w:r>
            <w:r w:rsidRPr="00491CBA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491CBA">
              <w:rPr>
                <w:rFonts w:ascii="Times New Roman" w:hAnsi="Times New Roman" w:cs="Times New Roman"/>
                <w:sz w:val="20"/>
                <w:szCs w:val="20"/>
              </w:rPr>
              <w:t>ют</w:t>
            </w:r>
            <w:proofErr w:type="gramEnd"/>
            <w:r w:rsidRPr="00491CBA">
              <w:rPr>
                <w:rFonts w:ascii="Times New Roman" w:hAnsi="Times New Roman" w:cs="Times New Roman"/>
                <w:sz w:val="20"/>
                <w:szCs w:val="20"/>
              </w:rPr>
              <w:t xml:space="preserve"> свой выбор.</w:t>
            </w:r>
          </w:p>
          <w:p w:rsidR="00BE03F3" w:rsidRPr="00491CBA" w:rsidRDefault="00BE03F3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91CB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2. Игры и упражнения. </w:t>
            </w:r>
          </w:p>
          <w:p w:rsidR="00BE03F3" w:rsidRPr="00491CBA" w:rsidRDefault="00BE03F3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91CBA"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«ГРЯДКА».</w:t>
            </w:r>
            <w:r w:rsidRPr="00491CB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491CBA">
              <w:rPr>
                <w:rFonts w:ascii="Times New Roman" w:hAnsi="Times New Roman" w:cs="Times New Roman"/>
                <w:sz w:val="18"/>
                <w:szCs w:val="18"/>
              </w:rPr>
              <w:t xml:space="preserve">Развитие координации движений </w:t>
            </w:r>
          </w:p>
          <w:p w:rsidR="00BE03F3" w:rsidRPr="00491CBA" w:rsidRDefault="00BE03F3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91CBA">
              <w:rPr>
                <w:rFonts w:ascii="Times New Roman" w:hAnsi="Times New Roman" w:cs="Times New Roman"/>
                <w:bCs/>
                <w:sz w:val="18"/>
                <w:szCs w:val="18"/>
              </w:rPr>
              <w:t>Пальчиковая гимнастика «НАЛИМ</w:t>
            </w:r>
            <w:r w:rsidRPr="00491CB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» </w:t>
            </w:r>
          </w:p>
          <w:p w:rsidR="00BE03F3" w:rsidRPr="00491CBA" w:rsidRDefault="00BE03F3">
            <w:pPr>
              <w:widowControl w:val="0"/>
              <w:autoSpaceDE w:val="0"/>
              <w:autoSpaceDN w:val="0"/>
              <w:adjustRightInd w:val="0"/>
              <w:spacing w:before="40"/>
              <w:ind w:firstLine="332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91CB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 Иллюстративный материал и художественная литература. </w:t>
            </w:r>
          </w:p>
          <w:p w:rsidR="00BE03F3" w:rsidRPr="00491CBA" w:rsidRDefault="00BE03F3">
            <w:pPr>
              <w:widowControl w:val="0"/>
              <w:autoSpaceDE w:val="0"/>
              <w:autoSpaceDN w:val="0"/>
              <w:adjustRightInd w:val="0"/>
              <w:ind w:firstLine="3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91CBA">
              <w:rPr>
                <w:rFonts w:ascii="Times New Roman" w:hAnsi="Times New Roman" w:cs="Times New Roman"/>
                <w:sz w:val="18"/>
                <w:szCs w:val="18"/>
              </w:rPr>
              <w:t xml:space="preserve">Предметные картинки по теме. </w:t>
            </w:r>
          </w:p>
          <w:p w:rsidR="00BE03F3" w:rsidRPr="00491CBA" w:rsidRDefault="00BE03F3">
            <w:pPr>
              <w:widowControl w:val="0"/>
              <w:autoSpaceDE w:val="0"/>
              <w:autoSpaceDN w:val="0"/>
              <w:adjustRightInd w:val="0"/>
              <w:ind w:firstLine="3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91CB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А. </w:t>
            </w:r>
            <w:proofErr w:type="spellStart"/>
            <w:r w:rsidRPr="00491CBA">
              <w:rPr>
                <w:rFonts w:ascii="Times New Roman" w:hAnsi="Times New Roman" w:cs="Times New Roman"/>
                <w:sz w:val="18"/>
                <w:szCs w:val="18"/>
              </w:rPr>
              <w:t>Сафаргалин</w:t>
            </w:r>
            <w:proofErr w:type="spellEnd"/>
            <w:r w:rsidRPr="00491CBA">
              <w:rPr>
                <w:rFonts w:ascii="Times New Roman" w:hAnsi="Times New Roman" w:cs="Times New Roman"/>
                <w:sz w:val="18"/>
                <w:szCs w:val="18"/>
              </w:rPr>
              <w:t xml:space="preserve"> «Запрягайте, </w:t>
            </w:r>
            <w:proofErr w:type="gramStart"/>
            <w:r w:rsidRPr="00491CBA">
              <w:rPr>
                <w:rFonts w:ascii="Times New Roman" w:hAnsi="Times New Roman" w:cs="Times New Roman"/>
                <w:sz w:val="18"/>
                <w:szCs w:val="18"/>
              </w:rPr>
              <w:t>хлопцы</w:t>
            </w:r>
            <w:proofErr w:type="gramEnd"/>
            <w:r w:rsidRPr="00491CBA">
              <w:rPr>
                <w:rFonts w:ascii="Times New Roman" w:hAnsi="Times New Roman" w:cs="Times New Roman"/>
                <w:sz w:val="18"/>
                <w:szCs w:val="18"/>
              </w:rPr>
              <w:t xml:space="preserve">, коней». </w:t>
            </w:r>
          </w:p>
          <w:p w:rsidR="00BE03F3" w:rsidRPr="00491CBA" w:rsidRDefault="00BE03F3">
            <w:pPr>
              <w:widowControl w:val="0"/>
              <w:autoSpaceDE w:val="0"/>
              <w:autoSpaceDN w:val="0"/>
              <w:adjustRightInd w:val="0"/>
              <w:ind w:firstLine="3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91CBA">
              <w:rPr>
                <w:rFonts w:ascii="Times New Roman" w:hAnsi="Times New Roman" w:cs="Times New Roman"/>
                <w:sz w:val="18"/>
                <w:szCs w:val="18"/>
              </w:rPr>
              <w:t xml:space="preserve">М. </w:t>
            </w:r>
            <w:proofErr w:type="spellStart"/>
            <w:r w:rsidRPr="00491CBA">
              <w:rPr>
                <w:rFonts w:ascii="Times New Roman" w:hAnsi="Times New Roman" w:cs="Times New Roman"/>
                <w:sz w:val="18"/>
                <w:szCs w:val="18"/>
              </w:rPr>
              <w:t>Кенбаев</w:t>
            </w:r>
            <w:proofErr w:type="spellEnd"/>
            <w:r w:rsidRPr="00491CBA">
              <w:rPr>
                <w:rFonts w:ascii="Times New Roman" w:hAnsi="Times New Roman" w:cs="Times New Roman"/>
                <w:sz w:val="18"/>
                <w:szCs w:val="18"/>
              </w:rPr>
              <w:t xml:space="preserve"> «Прицепщица». </w:t>
            </w:r>
          </w:p>
          <w:p w:rsidR="00BE03F3" w:rsidRPr="00491CBA" w:rsidRDefault="00BE03F3">
            <w:pPr>
              <w:widowControl w:val="0"/>
              <w:autoSpaceDE w:val="0"/>
              <w:autoSpaceDN w:val="0"/>
              <w:adjustRightInd w:val="0"/>
              <w:ind w:firstLine="3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91CBA">
              <w:rPr>
                <w:rFonts w:ascii="Times New Roman" w:hAnsi="Times New Roman" w:cs="Times New Roman"/>
                <w:sz w:val="18"/>
                <w:szCs w:val="18"/>
              </w:rPr>
              <w:t xml:space="preserve">Альбом «Серии картинок для обучения дошкольников </w:t>
            </w:r>
            <w:proofErr w:type="gramStart"/>
            <w:r w:rsidRPr="00491CBA">
              <w:rPr>
                <w:rFonts w:ascii="Times New Roman" w:hAnsi="Times New Roman" w:cs="Times New Roman"/>
                <w:sz w:val="18"/>
                <w:szCs w:val="18"/>
              </w:rPr>
              <w:t>рассказы</w:t>
            </w:r>
            <w:r w:rsidRPr="00491CBA"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 w:rsidRPr="00491CBA">
              <w:rPr>
                <w:rFonts w:ascii="Times New Roman" w:hAnsi="Times New Roman" w:cs="Times New Roman"/>
                <w:sz w:val="18"/>
                <w:szCs w:val="18"/>
              </w:rPr>
              <w:t>ванию</w:t>
            </w:r>
            <w:proofErr w:type="gramEnd"/>
            <w:r w:rsidRPr="00491CBA">
              <w:rPr>
                <w:rFonts w:ascii="Times New Roman" w:hAnsi="Times New Roman" w:cs="Times New Roman"/>
                <w:sz w:val="18"/>
                <w:szCs w:val="18"/>
              </w:rPr>
              <w:t>. Выпуск 2» (серия «Волшебное семечко»).</w:t>
            </w:r>
          </w:p>
        </w:tc>
        <w:tc>
          <w:tcPr>
            <w:tcW w:w="4961" w:type="dxa"/>
          </w:tcPr>
          <w:p w:rsidR="00BE03F3" w:rsidRPr="00491CBA" w:rsidRDefault="00BE03F3">
            <w:pPr>
              <w:pStyle w:val="Style301"/>
              <w:widowControl/>
              <w:jc w:val="both"/>
              <w:rPr>
                <w:sz w:val="20"/>
                <w:szCs w:val="20"/>
              </w:rPr>
            </w:pPr>
            <w:proofErr w:type="gramStart"/>
            <w:r w:rsidRPr="00491CBA">
              <w:rPr>
                <w:rStyle w:val="FontStyle417"/>
              </w:rPr>
              <w:t xml:space="preserve">Организация сюжетно-ролевой игры «Трактористы», расширение и уточнение словаря </w:t>
            </w:r>
            <w:r w:rsidRPr="00491CBA">
              <w:rPr>
                <w:rStyle w:val="FontStyle420"/>
                <w:b w:val="0"/>
              </w:rPr>
              <w:t>(трактор, плуг, борона, сеялка, пахать, боронить, сеять).</w:t>
            </w:r>
            <w:proofErr w:type="gramEnd"/>
            <w:r w:rsidRPr="00491CBA">
              <w:rPr>
                <w:rStyle w:val="FontStyle420"/>
              </w:rPr>
              <w:t xml:space="preserve"> </w:t>
            </w:r>
            <w:r w:rsidRPr="00491CBA">
              <w:rPr>
                <w:rStyle w:val="FontStyle417"/>
              </w:rPr>
              <w:t>Разучивание стихов о тру</w:t>
            </w:r>
            <w:r w:rsidRPr="00491CBA">
              <w:rPr>
                <w:rStyle w:val="FontStyle417"/>
              </w:rPr>
              <w:softHyphen/>
              <w:t>де людей весной на селе, подвижной игры «Грядка». Работа на участке детского сада (рыхление почвы, посев семян цветов и овощных растений, высадка рассады).</w:t>
            </w:r>
          </w:p>
        </w:tc>
        <w:tc>
          <w:tcPr>
            <w:tcW w:w="6150" w:type="dxa"/>
          </w:tcPr>
          <w:p w:rsidR="00BE03F3" w:rsidRPr="00491CBA" w:rsidRDefault="00BE03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1CBA">
              <w:rPr>
                <w:rFonts w:ascii="Times New Roman" w:hAnsi="Times New Roman" w:cs="Times New Roman"/>
                <w:sz w:val="20"/>
                <w:szCs w:val="20"/>
              </w:rPr>
              <w:t>Подвижная игра «Грядка»</w:t>
            </w:r>
          </w:p>
          <w:tbl>
            <w:tblPr>
              <w:tblW w:w="7785" w:type="dxa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4A0"/>
            </w:tblPr>
            <w:tblGrid>
              <w:gridCol w:w="2543"/>
              <w:gridCol w:w="5242"/>
            </w:tblGrid>
            <w:tr w:rsidR="00BE03F3" w:rsidRPr="00491CBA">
              <w:trPr>
                <w:trHeight w:val="269"/>
              </w:trPr>
              <w:tc>
                <w:tcPr>
                  <w:tcW w:w="2545" w:type="dxa"/>
                  <w:hideMark/>
                </w:tcPr>
                <w:p w:rsidR="00BE03F3" w:rsidRPr="00491CBA" w:rsidRDefault="00BE03F3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</w:pP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Я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давно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весну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ждала.</w:t>
                  </w:r>
                </w:p>
              </w:tc>
              <w:tc>
                <w:tcPr>
                  <w:tcW w:w="5245" w:type="dxa"/>
                  <w:vMerge w:val="restart"/>
                </w:tcPr>
                <w:p w:rsidR="00BE03F3" w:rsidRPr="00491CBA" w:rsidRDefault="00BE03F3">
                  <w:pPr>
                    <w:pStyle w:val="Style11"/>
                    <w:widowControl/>
                    <w:spacing w:line="276" w:lineRule="auto"/>
                    <w:ind w:hanging="40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91CBA">
                    <w:rPr>
                      <w:rStyle w:val="FontStyle422"/>
                      <w:b w:val="0"/>
                      <w:sz w:val="20"/>
                      <w:szCs w:val="20"/>
                    </w:rPr>
                    <w:t>Дети идут по кругу, взявшись за руки.</w:t>
                  </w:r>
                </w:p>
                <w:p w:rsidR="00BE03F3" w:rsidRPr="00491CBA" w:rsidRDefault="00BE03F3">
                  <w:pPr>
                    <w:pStyle w:val="Style11"/>
                    <w:widowControl/>
                    <w:spacing w:line="276" w:lineRule="auto"/>
                    <w:ind w:hanging="40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</w:p>
                <w:p w:rsidR="00BE03F3" w:rsidRPr="00491CBA" w:rsidRDefault="00BE03F3">
                  <w:pPr>
                    <w:pStyle w:val="Style11"/>
                    <w:widowControl/>
                    <w:spacing w:line="276" w:lineRule="auto"/>
                    <w:ind w:hanging="40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91CBA">
                    <w:rPr>
                      <w:rStyle w:val="FontStyle422"/>
                      <w:b w:val="0"/>
                      <w:sz w:val="20"/>
                      <w:szCs w:val="20"/>
                    </w:rPr>
                    <w:t>Меняют направление движения.</w:t>
                  </w:r>
                </w:p>
                <w:p w:rsidR="00BE03F3" w:rsidRPr="00491CBA" w:rsidRDefault="00BE03F3">
                  <w:pPr>
                    <w:pStyle w:val="Style11"/>
                    <w:widowControl/>
                    <w:spacing w:line="276" w:lineRule="auto"/>
                    <w:ind w:hanging="40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</w:p>
                <w:p w:rsidR="00BE03F3" w:rsidRPr="00491CBA" w:rsidRDefault="00BE03F3">
                  <w:pPr>
                    <w:pStyle w:val="Style11"/>
                    <w:widowControl/>
                    <w:spacing w:line="276" w:lineRule="auto"/>
                    <w:ind w:hanging="40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91CBA">
                    <w:rPr>
                      <w:rStyle w:val="FontStyle422"/>
                      <w:b w:val="0"/>
                      <w:sz w:val="20"/>
                      <w:szCs w:val="20"/>
                    </w:rPr>
                    <w:t>Останавливаются, показывают, как</w:t>
                  </w:r>
                </w:p>
                <w:p w:rsidR="00BE03F3" w:rsidRPr="00491CBA" w:rsidRDefault="00BE03F3">
                  <w:pPr>
                    <w:pStyle w:val="Style11"/>
                    <w:widowControl/>
                    <w:spacing w:line="276" w:lineRule="auto"/>
                    <w:ind w:hanging="40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91CBA">
                    <w:rPr>
                      <w:rStyle w:val="FontStyle422"/>
                      <w:b w:val="0"/>
                      <w:sz w:val="20"/>
                      <w:szCs w:val="20"/>
                    </w:rPr>
                    <w:t>копают.</w:t>
                  </w:r>
                </w:p>
                <w:p w:rsidR="00BE03F3" w:rsidRPr="00491CBA" w:rsidRDefault="00BE03F3">
                  <w:pPr>
                    <w:pStyle w:val="Style11"/>
                    <w:widowControl/>
                    <w:spacing w:line="276" w:lineRule="auto"/>
                    <w:ind w:hanging="40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</w:p>
                <w:p w:rsidR="00BE03F3" w:rsidRPr="00491CBA" w:rsidRDefault="00BE03F3">
                  <w:pPr>
                    <w:pStyle w:val="Style11"/>
                    <w:widowControl/>
                    <w:spacing w:line="276" w:lineRule="auto"/>
                    <w:ind w:hanging="40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91CBA">
                    <w:rPr>
                      <w:rStyle w:val="FontStyle422"/>
                      <w:b w:val="0"/>
                      <w:sz w:val="20"/>
                      <w:szCs w:val="20"/>
                    </w:rPr>
                    <w:t>Показывают,   как рыхлят  грядку</w:t>
                  </w:r>
                </w:p>
                <w:p w:rsidR="00BE03F3" w:rsidRPr="00491CBA" w:rsidRDefault="00BE03F3">
                  <w:pPr>
                    <w:pStyle w:val="Style11"/>
                    <w:widowControl/>
                    <w:spacing w:line="276" w:lineRule="auto"/>
                    <w:ind w:hanging="40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91CBA">
                    <w:rPr>
                      <w:rStyle w:val="FontStyle422"/>
                      <w:b w:val="0"/>
                      <w:sz w:val="20"/>
                      <w:szCs w:val="20"/>
                    </w:rPr>
                    <w:t>граблями.</w:t>
                  </w:r>
                </w:p>
                <w:p w:rsidR="00BE03F3" w:rsidRPr="00491CBA" w:rsidRDefault="00BE03F3">
                  <w:pPr>
                    <w:pStyle w:val="Style11"/>
                    <w:widowControl/>
                    <w:spacing w:line="276" w:lineRule="auto"/>
                    <w:ind w:hanging="40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91CBA">
                    <w:rPr>
                      <w:rStyle w:val="FontStyle422"/>
                      <w:b w:val="0"/>
                      <w:sz w:val="20"/>
                      <w:szCs w:val="20"/>
                    </w:rPr>
                    <w:t>Идут по кругу, изображая, что раз-</w:t>
                  </w:r>
                </w:p>
                <w:p w:rsidR="00BE03F3" w:rsidRPr="00491CBA" w:rsidRDefault="00BE03F3">
                  <w:pPr>
                    <w:pStyle w:val="Style11"/>
                    <w:spacing w:line="276" w:lineRule="auto"/>
                    <w:ind w:hanging="40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proofErr w:type="spellStart"/>
                  <w:r w:rsidRPr="00491CBA">
                    <w:rPr>
                      <w:rStyle w:val="FontStyle422"/>
                      <w:b w:val="0"/>
                      <w:sz w:val="20"/>
                      <w:szCs w:val="20"/>
                    </w:rPr>
                    <w:t>брасывают</w:t>
                  </w:r>
                  <w:proofErr w:type="spellEnd"/>
                  <w:r w:rsidRPr="00491CBA"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 семена.</w:t>
                  </w:r>
                </w:p>
              </w:tc>
            </w:tr>
            <w:tr w:rsidR="00BE03F3" w:rsidRPr="00491CBA">
              <w:trPr>
                <w:trHeight w:val="221"/>
              </w:trPr>
              <w:tc>
                <w:tcPr>
                  <w:tcW w:w="2545" w:type="dxa"/>
                  <w:hideMark/>
                </w:tcPr>
                <w:p w:rsidR="00BE03F3" w:rsidRPr="00491CBA" w:rsidRDefault="00BE03F3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</w:pP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У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меня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свои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дела.</w:t>
                  </w:r>
                </w:p>
              </w:tc>
              <w:tc>
                <w:tcPr>
                  <w:tcW w:w="5245" w:type="dxa"/>
                  <w:vMerge/>
                  <w:vAlign w:val="center"/>
                  <w:hideMark/>
                </w:tcPr>
                <w:p w:rsidR="00BE03F3" w:rsidRPr="00491CBA" w:rsidRDefault="00BE03F3">
                  <w:pPr>
                    <w:spacing w:after="0" w:line="240" w:lineRule="auto"/>
                    <w:rPr>
                      <w:rStyle w:val="FontStyle422"/>
                      <w:rFonts w:eastAsia="Times New Roman"/>
                      <w:b w:val="0"/>
                      <w:sz w:val="20"/>
                      <w:szCs w:val="20"/>
                    </w:rPr>
                  </w:pPr>
                </w:p>
              </w:tc>
            </w:tr>
            <w:tr w:rsidR="00BE03F3" w:rsidRPr="00491CBA">
              <w:trPr>
                <w:trHeight w:val="269"/>
              </w:trPr>
              <w:tc>
                <w:tcPr>
                  <w:tcW w:w="2545" w:type="dxa"/>
                  <w:hideMark/>
                </w:tcPr>
                <w:p w:rsidR="00BE03F3" w:rsidRPr="00491CBA" w:rsidRDefault="00BE03F3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</w:pP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Мне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участок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в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огороде</w:t>
                  </w:r>
                </w:p>
              </w:tc>
              <w:tc>
                <w:tcPr>
                  <w:tcW w:w="5245" w:type="dxa"/>
                  <w:vMerge/>
                  <w:vAlign w:val="center"/>
                  <w:hideMark/>
                </w:tcPr>
                <w:p w:rsidR="00BE03F3" w:rsidRPr="00491CBA" w:rsidRDefault="00BE03F3">
                  <w:pPr>
                    <w:spacing w:after="0" w:line="240" w:lineRule="auto"/>
                    <w:rPr>
                      <w:rStyle w:val="FontStyle422"/>
                      <w:rFonts w:eastAsia="Times New Roman"/>
                      <w:b w:val="0"/>
                      <w:sz w:val="20"/>
                      <w:szCs w:val="20"/>
                    </w:rPr>
                  </w:pPr>
                </w:p>
              </w:tc>
            </w:tr>
            <w:tr w:rsidR="00BE03F3" w:rsidRPr="00491CBA">
              <w:trPr>
                <w:trHeight w:val="240"/>
              </w:trPr>
              <w:tc>
                <w:tcPr>
                  <w:tcW w:w="2545" w:type="dxa"/>
                  <w:hideMark/>
                </w:tcPr>
                <w:p w:rsidR="00BE03F3" w:rsidRPr="00491CBA" w:rsidRDefault="00BE03F3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</w:pP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Нынче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мама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отвела.</w:t>
                  </w:r>
                </w:p>
              </w:tc>
              <w:tc>
                <w:tcPr>
                  <w:tcW w:w="5245" w:type="dxa"/>
                  <w:vMerge/>
                  <w:vAlign w:val="center"/>
                  <w:hideMark/>
                </w:tcPr>
                <w:p w:rsidR="00BE03F3" w:rsidRPr="00491CBA" w:rsidRDefault="00BE03F3">
                  <w:pPr>
                    <w:spacing w:after="0" w:line="240" w:lineRule="auto"/>
                    <w:rPr>
                      <w:rStyle w:val="FontStyle422"/>
                      <w:rFonts w:eastAsia="Times New Roman"/>
                      <w:b w:val="0"/>
                      <w:sz w:val="20"/>
                      <w:szCs w:val="20"/>
                    </w:rPr>
                  </w:pPr>
                </w:p>
              </w:tc>
            </w:tr>
            <w:tr w:rsidR="00BE03F3" w:rsidRPr="00491CBA">
              <w:trPr>
                <w:trHeight w:val="269"/>
              </w:trPr>
              <w:tc>
                <w:tcPr>
                  <w:tcW w:w="2545" w:type="dxa"/>
                  <w:hideMark/>
                </w:tcPr>
                <w:p w:rsidR="00BE03F3" w:rsidRPr="00491CBA" w:rsidRDefault="00BE03F3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</w:pP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Я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возьму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свою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лопатку,</w:t>
                  </w:r>
                </w:p>
              </w:tc>
              <w:tc>
                <w:tcPr>
                  <w:tcW w:w="5245" w:type="dxa"/>
                  <w:vMerge/>
                  <w:vAlign w:val="center"/>
                  <w:hideMark/>
                </w:tcPr>
                <w:p w:rsidR="00BE03F3" w:rsidRPr="00491CBA" w:rsidRDefault="00BE03F3">
                  <w:pPr>
                    <w:spacing w:after="0" w:line="240" w:lineRule="auto"/>
                    <w:rPr>
                      <w:rStyle w:val="FontStyle422"/>
                      <w:rFonts w:eastAsia="Times New Roman"/>
                      <w:b w:val="0"/>
                      <w:sz w:val="20"/>
                      <w:szCs w:val="20"/>
                    </w:rPr>
                  </w:pPr>
                </w:p>
              </w:tc>
            </w:tr>
            <w:tr w:rsidR="00BE03F3" w:rsidRPr="00491CBA">
              <w:trPr>
                <w:trHeight w:val="240"/>
              </w:trPr>
              <w:tc>
                <w:tcPr>
                  <w:tcW w:w="2545" w:type="dxa"/>
                  <w:hideMark/>
                </w:tcPr>
                <w:p w:rsidR="00BE03F3" w:rsidRPr="00491CBA" w:rsidRDefault="00BE03F3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</w:pP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Я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пойду</w:t>
                  </w:r>
                  <w:proofErr w:type="gramEnd"/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вскопаю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грядку.</w:t>
                  </w:r>
                </w:p>
              </w:tc>
              <w:tc>
                <w:tcPr>
                  <w:tcW w:w="5245" w:type="dxa"/>
                  <w:vMerge/>
                  <w:vAlign w:val="center"/>
                  <w:hideMark/>
                </w:tcPr>
                <w:p w:rsidR="00BE03F3" w:rsidRPr="00491CBA" w:rsidRDefault="00BE03F3">
                  <w:pPr>
                    <w:spacing w:after="0" w:line="240" w:lineRule="auto"/>
                    <w:rPr>
                      <w:rStyle w:val="FontStyle422"/>
                      <w:rFonts w:eastAsia="Times New Roman"/>
                      <w:b w:val="0"/>
                      <w:sz w:val="20"/>
                      <w:szCs w:val="20"/>
                    </w:rPr>
                  </w:pPr>
                </w:p>
              </w:tc>
            </w:tr>
            <w:tr w:rsidR="00BE03F3" w:rsidRPr="00491CBA">
              <w:trPr>
                <w:trHeight w:val="250"/>
              </w:trPr>
              <w:tc>
                <w:tcPr>
                  <w:tcW w:w="2545" w:type="dxa"/>
                  <w:hideMark/>
                </w:tcPr>
                <w:p w:rsidR="00BE03F3" w:rsidRPr="00491CBA" w:rsidRDefault="00BE03F3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</w:pPr>
                  <w:proofErr w:type="gramStart"/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Мягкой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грядка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быть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должна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—</w:t>
                  </w:r>
                  <w:proofErr w:type="gramEnd"/>
                </w:p>
              </w:tc>
              <w:tc>
                <w:tcPr>
                  <w:tcW w:w="5245" w:type="dxa"/>
                  <w:vMerge/>
                  <w:vAlign w:val="center"/>
                  <w:hideMark/>
                </w:tcPr>
                <w:p w:rsidR="00BE03F3" w:rsidRPr="00491CBA" w:rsidRDefault="00BE03F3">
                  <w:pPr>
                    <w:spacing w:after="0" w:line="240" w:lineRule="auto"/>
                    <w:rPr>
                      <w:rStyle w:val="FontStyle422"/>
                      <w:rFonts w:eastAsia="Times New Roman"/>
                      <w:b w:val="0"/>
                      <w:sz w:val="20"/>
                      <w:szCs w:val="20"/>
                    </w:rPr>
                  </w:pPr>
                </w:p>
              </w:tc>
            </w:tr>
            <w:tr w:rsidR="00BE03F3" w:rsidRPr="00491CBA">
              <w:trPr>
                <w:trHeight w:val="259"/>
              </w:trPr>
              <w:tc>
                <w:tcPr>
                  <w:tcW w:w="2545" w:type="dxa"/>
                  <w:hideMark/>
                </w:tcPr>
                <w:p w:rsidR="00BE03F3" w:rsidRPr="00491CBA" w:rsidRDefault="00BE03F3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</w:pP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Это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любят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семена.</w:t>
                  </w:r>
                </w:p>
              </w:tc>
              <w:tc>
                <w:tcPr>
                  <w:tcW w:w="5245" w:type="dxa"/>
                  <w:vMerge/>
                  <w:vAlign w:val="center"/>
                  <w:hideMark/>
                </w:tcPr>
                <w:p w:rsidR="00BE03F3" w:rsidRPr="00491CBA" w:rsidRDefault="00BE03F3">
                  <w:pPr>
                    <w:spacing w:after="0" w:line="240" w:lineRule="auto"/>
                    <w:rPr>
                      <w:rStyle w:val="FontStyle422"/>
                      <w:rFonts w:eastAsia="Times New Roman"/>
                      <w:b w:val="0"/>
                      <w:sz w:val="20"/>
                      <w:szCs w:val="20"/>
                    </w:rPr>
                  </w:pPr>
                </w:p>
              </w:tc>
            </w:tr>
            <w:tr w:rsidR="00BE03F3" w:rsidRPr="00491CBA">
              <w:trPr>
                <w:trHeight w:val="250"/>
              </w:trPr>
              <w:tc>
                <w:tcPr>
                  <w:tcW w:w="2545" w:type="dxa"/>
                  <w:hideMark/>
                </w:tcPr>
                <w:p w:rsidR="00BE03F3" w:rsidRPr="00491CBA" w:rsidRDefault="00BE03F3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</w:pP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Посажу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на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ней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морковку</w:t>
                  </w:r>
                </w:p>
              </w:tc>
              <w:tc>
                <w:tcPr>
                  <w:tcW w:w="5245" w:type="dxa"/>
                  <w:vMerge/>
                  <w:vAlign w:val="center"/>
                  <w:hideMark/>
                </w:tcPr>
                <w:p w:rsidR="00BE03F3" w:rsidRPr="00491CBA" w:rsidRDefault="00BE03F3">
                  <w:pPr>
                    <w:spacing w:after="0" w:line="240" w:lineRule="auto"/>
                    <w:rPr>
                      <w:rStyle w:val="FontStyle422"/>
                      <w:rFonts w:eastAsia="Times New Roman"/>
                      <w:b w:val="0"/>
                      <w:sz w:val="20"/>
                      <w:szCs w:val="20"/>
                    </w:rPr>
                  </w:pPr>
                </w:p>
              </w:tc>
            </w:tr>
            <w:tr w:rsidR="00BE03F3" w:rsidRPr="00491CBA">
              <w:trPr>
                <w:trHeight w:val="240"/>
              </w:trPr>
              <w:tc>
                <w:tcPr>
                  <w:tcW w:w="2545" w:type="dxa"/>
                  <w:hideMark/>
                </w:tcPr>
                <w:p w:rsidR="00BE03F3" w:rsidRPr="00491CBA" w:rsidRDefault="00BE03F3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</w:pP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И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редиску.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А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с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боков</w:t>
                  </w:r>
                </w:p>
              </w:tc>
              <w:tc>
                <w:tcPr>
                  <w:tcW w:w="5245" w:type="dxa"/>
                  <w:vMerge/>
                  <w:vAlign w:val="center"/>
                  <w:hideMark/>
                </w:tcPr>
                <w:p w:rsidR="00BE03F3" w:rsidRPr="00491CBA" w:rsidRDefault="00BE03F3">
                  <w:pPr>
                    <w:spacing w:after="0" w:line="240" w:lineRule="auto"/>
                    <w:rPr>
                      <w:rStyle w:val="FontStyle422"/>
                      <w:rFonts w:eastAsia="Times New Roman"/>
                      <w:b w:val="0"/>
                      <w:sz w:val="20"/>
                      <w:szCs w:val="20"/>
                    </w:rPr>
                  </w:pPr>
                </w:p>
              </w:tc>
            </w:tr>
            <w:tr w:rsidR="00BE03F3" w:rsidRPr="00491CBA">
              <w:trPr>
                <w:trHeight w:val="259"/>
              </w:trPr>
              <w:tc>
                <w:tcPr>
                  <w:tcW w:w="2545" w:type="dxa"/>
                  <w:hideMark/>
                </w:tcPr>
                <w:p w:rsidR="00BE03F3" w:rsidRPr="00491CBA" w:rsidRDefault="00BE03F3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</w:pP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Будут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кустики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бобов.</w:t>
                  </w:r>
                </w:p>
              </w:tc>
              <w:tc>
                <w:tcPr>
                  <w:tcW w:w="5245" w:type="dxa"/>
                </w:tcPr>
                <w:p w:rsidR="00BE03F3" w:rsidRPr="00491CBA" w:rsidRDefault="00BE03F3">
                  <w:pPr>
                    <w:pStyle w:val="Style10"/>
                    <w:widowControl/>
                    <w:spacing w:line="276" w:lineRule="auto"/>
                    <w:ind w:firstLine="567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BE03F3" w:rsidRPr="00491CBA" w:rsidRDefault="00BE0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03F3" w:rsidRPr="00491CBA" w:rsidTr="0022328D">
        <w:tc>
          <w:tcPr>
            <w:tcW w:w="4503" w:type="dxa"/>
            <w:vMerge/>
            <w:vAlign w:val="center"/>
          </w:tcPr>
          <w:p w:rsidR="00BE03F3" w:rsidRPr="00491CBA" w:rsidRDefault="00BE03F3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BE03F3" w:rsidRPr="00491CBA" w:rsidRDefault="00BE03F3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CBA">
              <w:rPr>
                <w:rStyle w:val="FontStyle417"/>
              </w:rPr>
              <w:t>Уход за всходами на приусадебном участке.</w:t>
            </w:r>
            <w:r w:rsidRPr="00491CB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Упражнение «ГРЯДКА».</w:t>
            </w:r>
          </w:p>
        </w:tc>
        <w:tc>
          <w:tcPr>
            <w:tcW w:w="6150" w:type="dxa"/>
          </w:tcPr>
          <w:p w:rsidR="00BE03F3" w:rsidRPr="00491CBA" w:rsidRDefault="00BE03F3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03F3" w:rsidRPr="00491CBA" w:rsidTr="0022328D">
        <w:tc>
          <w:tcPr>
            <w:tcW w:w="4503" w:type="dxa"/>
            <w:vMerge/>
            <w:vAlign w:val="center"/>
          </w:tcPr>
          <w:p w:rsidR="00BE03F3" w:rsidRPr="00491CBA" w:rsidRDefault="00BE03F3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BE03F3" w:rsidRPr="00491CBA" w:rsidRDefault="00BE03F3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CBA">
              <w:rPr>
                <w:rStyle w:val="FontStyle417"/>
              </w:rPr>
              <w:t>Разучивание поговорок о весне, работа над общими рече</w:t>
            </w:r>
            <w:r w:rsidRPr="00491CBA">
              <w:rPr>
                <w:rStyle w:val="FontStyle417"/>
              </w:rPr>
              <w:softHyphen/>
              <w:t xml:space="preserve">выми навыками. </w:t>
            </w:r>
            <w:r w:rsidRPr="00491CBA"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«ГРЯДКА».</w:t>
            </w:r>
          </w:p>
        </w:tc>
        <w:tc>
          <w:tcPr>
            <w:tcW w:w="6150" w:type="dxa"/>
          </w:tcPr>
          <w:p w:rsidR="00BE03F3" w:rsidRPr="00491CBA" w:rsidRDefault="00BE03F3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03F3" w:rsidRPr="00491CBA" w:rsidTr="0022328D">
        <w:trPr>
          <w:trHeight w:val="2175"/>
        </w:trPr>
        <w:tc>
          <w:tcPr>
            <w:tcW w:w="4503" w:type="dxa"/>
            <w:vMerge/>
            <w:vAlign w:val="center"/>
          </w:tcPr>
          <w:p w:rsidR="00BE03F3" w:rsidRPr="00491CBA" w:rsidRDefault="00BE03F3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BE03F3" w:rsidRPr="00491CBA" w:rsidRDefault="00BE03F3">
            <w:pPr>
              <w:pStyle w:val="Style318"/>
              <w:widowControl/>
              <w:jc w:val="both"/>
              <w:rPr>
                <w:rStyle w:val="FontStyle420"/>
              </w:rPr>
            </w:pPr>
            <w:r w:rsidRPr="00491CBA">
              <w:rPr>
                <w:rStyle w:val="FontStyle417"/>
              </w:rPr>
              <w:t xml:space="preserve">Разучивание народной песенки «Приходи, весна!», работа над общими речевыми навыками, образование однокоренных слов к слову </w:t>
            </w:r>
            <w:r w:rsidRPr="00491CBA">
              <w:rPr>
                <w:rStyle w:val="FontStyle420"/>
              </w:rPr>
              <w:t xml:space="preserve">земля </w:t>
            </w:r>
          </w:p>
          <w:p w:rsidR="00BE03F3" w:rsidRPr="00491CBA" w:rsidRDefault="00BE03F3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CBA"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«ГРЯДКА».</w:t>
            </w:r>
          </w:p>
        </w:tc>
        <w:tc>
          <w:tcPr>
            <w:tcW w:w="6150" w:type="dxa"/>
          </w:tcPr>
          <w:p w:rsidR="00BE03F3" w:rsidRPr="00491CBA" w:rsidRDefault="00BE03F3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190C" w:rsidRPr="00491CBA" w:rsidTr="009B0CA7">
        <w:tc>
          <w:tcPr>
            <w:tcW w:w="15614" w:type="dxa"/>
            <w:gridSpan w:val="3"/>
          </w:tcPr>
          <w:p w:rsidR="0073190C" w:rsidRPr="00491CBA" w:rsidRDefault="0073190C" w:rsidP="0073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C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491CBA">
              <w:rPr>
                <w:rFonts w:ascii="Times New Roman" w:hAnsi="Times New Roman" w:cs="Times New Roman"/>
                <w:sz w:val="20"/>
                <w:szCs w:val="20"/>
              </w:rPr>
              <w:t xml:space="preserve"> неделя Тема «</w:t>
            </w:r>
            <w:r w:rsidR="00BE03F3" w:rsidRPr="00491CBA">
              <w:rPr>
                <w:rFonts w:ascii="Times New Roman" w:hAnsi="Times New Roman" w:cs="Times New Roman"/>
                <w:sz w:val="20"/>
                <w:szCs w:val="20"/>
              </w:rPr>
              <w:t>Космос</w:t>
            </w:r>
            <w:proofErr w:type="gramStart"/>
            <w:r w:rsidRPr="00491CBA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</w:tc>
      </w:tr>
      <w:tr w:rsidR="00BE03F3" w:rsidRPr="00491CBA" w:rsidTr="0073190C">
        <w:tc>
          <w:tcPr>
            <w:tcW w:w="4503" w:type="dxa"/>
            <w:vMerge w:val="restart"/>
          </w:tcPr>
          <w:p w:rsidR="00BE03F3" w:rsidRPr="00491CBA" w:rsidRDefault="00BE03F3">
            <w:pPr>
              <w:widowControl w:val="0"/>
              <w:autoSpaceDE w:val="0"/>
              <w:autoSpaceDN w:val="0"/>
              <w:adjustRightInd w:val="0"/>
              <w:spacing w:before="41"/>
              <w:ind w:firstLine="346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91CB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 Логопедические пятиминутки. </w:t>
            </w:r>
          </w:p>
          <w:p w:rsidR="00BE03F3" w:rsidRPr="00491CBA" w:rsidRDefault="00BE03F3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91CBA"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«НАЗОВИ ГЛАСНЫЕ».</w:t>
            </w:r>
            <w:r w:rsidRPr="00491CB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491CBA">
              <w:rPr>
                <w:rFonts w:ascii="Times New Roman" w:hAnsi="Times New Roman" w:cs="Times New Roman"/>
                <w:sz w:val="18"/>
                <w:szCs w:val="18"/>
              </w:rPr>
              <w:t xml:space="preserve">Совершенствование </w:t>
            </w:r>
            <w:proofErr w:type="gramStart"/>
            <w:r w:rsidRPr="00491CBA">
              <w:rPr>
                <w:rFonts w:ascii="Times New Roman" w:hAnsi="Times New Roman" w:cs="Times New Roman"/>
                <w:sz w:val="18"/>
                <w:szCs w:val="18"/>
              </w:rPr>
              <w:t>навы</w:t>
            </w:r>
            <w:r w:rsidRPr="00491CBA"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 w:rsidRPr="00491CBA">
              <w:rPr>
                <w:rFonts w:ascii="Times New Roman" w:hAnsi="Times New Roman" w:cs="Times New Roman"/>
                <w:sz w:val="18"/>
                <w:szCs w:val="18"/>
              </w:rPr>
              <w:t>ков</w:t>
            </w:r>
            <w:proofErr w:type="gramEnd"/>
            <w:r w:rsidRPr="00491CBA">
              <w:rPr>
                <w:rFonts w:ascii="Times New Roman" w:hAnsi="Times New Roman" w:cs="Times New Roman"/>
                <w:sz w:val="18"/>
                <w:szCs w:val="18"/>
              </w:rPr>
              <w:t xml:space="preserve"> фонематического анализа. </w:t>
            </w:r>
            <w:proofErr w:type="gramStart"/>
            <w:r w:rsidRPr="00491CBA">
              <w:rPr>
                <w:rFonts w:ascii="Times New Roman" w:hAnsi="Times New Roman" w:cs="Times New Roman"/>
                <w:sz w:val="18"/>
                <w:szCs w:val="18"/>
              </w:rPr>
              <w:t xml:space="preserve">Слова: луна (гласные звуки: [у], [а]), </w:t>
            </w:r>
            <w:r w:rsidRPr="00491CB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спутник </w:t>
            </w:r>
            <w:r w:rsidRPr="00491CBA">
              <w:rPr>
                <w:rFonts w:ascii="Times New Roman" w:hAnsi="Times New Roman" w:cs="Times New Roman"/>
                <w:sz w:val="18"/>
                <w:szCs w:val="18"/>
              </w:rPr>
              <w:t xml:space="preserve">(гласные звуки [у], [и]). </w:t>
            </w:r>
            <w:proofErr w:type="gramEnd"/>
          </w:p>
          <w:p w:rsidR="00BE03F3" w:rsidRPr="00491CBA" w:rsidRDefault="00BE03F3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91CBA"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«ПОДНИМИ СИГНАЛ».</w:t>
            </w:r>
            <w:r w:rsidRPr="00491CB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491CBA">
              <w:rPr>
                <w:rFonts w:ascii="Times New Roman" w:hAnsi="Times New Roman" w:cs="Times New Roman"/>
                <w:sz w:val="18"/>
                <w:szCs w:val="18"/>
              </w:rPr>
              <w:t xml:space="preserve">Развитие </w:t>
            </w:r>
            <w:proofErr w:type="gramStart"/>
            <w:r w:rsidRPr="00491CBA">
              <w:rPr>
                <w:rFonts w:ascii="Times New Roman" w:hAnsi="Times New Roman" w:cs="Times New Roman"/>
                <w:sz w:val="18"/>
                <w:szCs w:val="18"/>
              </w:rPr>
              <w:t>фонематическо</w:t>
            </w:r>
            <w:r w:rsidRPr="00491CBA"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 w:rsidRPr="00491CBA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proofErr w:type="gramEnd"/>
            <w:r w:rsidRPr="00491CBA">
              <w:rPr>
                <w:rFonts w:ascii="Times New Roman" w:hAnsi="Times New Roman" w:cs="Times New Roman"/>
                <w:sz w:val="18"/>
                <w:szCs w:val="18"/>
              </w:rPr>
              <w:t xml:space="preserve"> слуха. Дифференциация звука [э] от других гласных звуков. </w:t>
            </w:r>
          </w:p>
          <w:p w:rsidR="00BE03F3" w:rsidRPr="00491CBA" w:rsidRDefault="00BE03F3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91CB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э, </w:t>
            </w:r>
            <w:proofErr w:type="spellStart"/>
            <w:r w:rsidRPr="00491CB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</w:t>
            </w:r>
            <w:proofErr w:type="gramStart"/>
            <w:r w:rsidRPr="00491CB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,э</w:t>
            </w:r>
            <w:proofErr w:type="gramEnd"/>
            <w:r w:rsidRPr="00491CB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,у,э</w:t>
            </w:r>
            <w:proofErr w:type="spellEnd"/>
            <w:r w:rsidRPr="00491CB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, о, </w:t>
            </w:r>
            <w:proofErr w:type="spellStart"/>
            <w:r w:rsidRPr="00491CB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и,э</w:t>
            </w:r>
            <w:proofErr w:type="spellEnd"/>
            <w:r w:rsidRPr="00491CB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491CB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ы,э;ма,бэ,по,мэ,нэ,тэ;эму</w:t>
            </w:r>
            <w:proofErr w:type="spellEnd"/>
            <w:r w:rsidRPr="00491CB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, Эдик, </w:t>
            </w:r>
            <w:r w:rsidRPr="00491CB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lastRenderedPageBreak/>
              <w:t xml:space="preserve">ослик, эта, уши, эти, </w:t>
            </w:r>
            <w:r w:rsidRPr="00491CBA">
              <w:rPr>
                <w:rFonts w:ascii="Times New Roman" w:hAnsi="Times New Roman" w:cs="Times New Roman"/>
                <w:sz w:val="18"/>
                <w:szCs w:val="18"/>
              </w:rPr>
              <w:t xml:space="preserve">Эля, </w:t>
            </w:r>
            <w:r w:rsidRPr="00491CB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аист, </w:t>
            </w:r>
            <w:r w:rsidRPr="00491CBA">
              <w:rPr>
                <w:rFonts w:ascii="Times New Roman" w:hAnsi="Times New Roman" w:cs="Times New Roman"/>
                <w:sz w:val="18"/>
                <w:szCs w:val="18"/>
              </w:rPr>
              <w:t xml:space="preserve">Эмма, </w:t>
            </w:r>
            <w:r w:rsidRPr="00491CB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остров. </w:t>
            </w:r>
          </w:p>
          <w:p w:rsidR="00BE03F3" w:rsidRPr="00491CBA" w:rsidRDefault="00BE03F3">
            <w:pPr>
              <w:widowControl w:val="0"/>
              <w:autoSpaceDE w:val="0"/>
              <w:autoSpaceDN w:val="0"/>
              <w:adjustRightInd w:val="0"/>
              <w:spacing w:before="43"/>
              <w:ind w:firstLine="346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91CBA"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r w:rsidRPr="00491CB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Игры </w:t>
            </w:r>
            <w:r w:rsidRPr="00491CB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 </w:t>
            </w:r>
            <w:r w:rsidRPr="00491CB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упражнения. </w:t>
            </w:r>
          </w:p>
          <w:p w:rsidR="00BE03F3" w:rsidRPr="00491CBA" w:rsidRDefault="00BE03F3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91CB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Упражнение «РАКЕТА». </w:t>
            </w:r>
            <w:r w:rsidRPr="00491CBA">
              <w:rPr>
                <w:rFonts w:ascii="Times New Roman" w:hAnsi="Times New Roman" w:cs="Times New Roman"/>
                <w:sz w:val="18"/>
                <w:szCs w:val="18"/>
              </w:rPr>
              <w:t xml:space="preserve">Развитие координации движений </w:t>
            </w:r>
          </w:p>
          <w:p w:rsidR="00BE03F3" w:rsidRPr="00491CBA" w:rsidRDefault="00BE03F3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91CB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Упражнение «ЛЕТЧИК». </w:t>
            </w:r>
            <w:r w:rsidRPr="00491CBA">
              <w:rPr>
                <w:rFonts w:ascii="Times New Roman" w:hAnsi="Times New Roman" w:cs="Times New Roman"/>
                <w:sz w:val="18"/>
                <w:szCs w:val="18"/>
              </w:rPr>
              <w:t>Координация речи с движением. (</w:t>
            </w:r>
            <w:proofErr w:type="gramStart"/>
            <w:r w:rsidRPr="00491CBA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r w:rsidRPr="00491CBA"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 w:rsidRPr="00491CBA">
              <w:rPr>
                <w:rFonts w:ascii="Times New Roman" w:hAnsi="Times New Roman" w:cs="Times New Roman"/>
                <w:sz w:val="18"/>
                <w:szCs w:val="18"/>
              </w:rPr>
              <w:t>вторение</w:t>
            </w:r>
            <w:proofErr w:type="gramEnd"/>
            <w:r w:rsidRPr="00491CBA">
              <w:rPr>
                <w:rFonts w:ascii="Times New Roman" w:hAnsi="Times New Roman" w:cs="Times New Roman"/>
                <w:sz w:val="18"/>
                <w:szCs w:val="18"/>
              </w:rPr>
              <w:t xml:space="preserve">.) </w:t>
            </w:r>
          </w:p>
          <w:p w:rsidR="00BE03F3" w:rsidRPr="00491CBA" w:rsidRDefault="00BE03F3">
            <w:pPr>
              <w:widowControl w:val="0"/>
              <w:autoSpaceDE w:val="0"/>
              <w:autoSpaceDN w:val="0"/>
              <w:adjustRightInd w:val="0"/>
              <w:spacing w:before="41"/>
              <w:ind w:firstLine="35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91CB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 Иллюстративный материал и художественная литература. </w:t>
            </w:r>
          </w:p>
          <w:p w:rsidR="00BE03F3" w:rsidRPr="00491CBA" w:rsidRDefault="00BE03F3">
            <w:pPr>
              <w:widowControl w:val="0"/>
              <w:autoSpaceDE w:val="0"/>
              <w:autoSpaceDN w:val="0"/>
              <w:adjustRightInd w:val="0"/>
              <w:ind w:firstLine="351"/>
              <w:rPr>
                <w:rFonts w:ascii="Times New Roman" w:hAnsi="Times New Roman" w:cs="Times New Roman"/>
                <w:sz w:val="18"/>
                <w:szCs w:val="18"/>
              </w:rPr>
            </w:pPr>
            <w:r w:rsidRPr="00491CBA">
              <w:rPr>
                <w:rFonts w:ascii="Times New Roman" w:hAnsi="Times New Roman" w:cs="Times New Roman"/>
                <w:sz w:val="18"/>
                <w:szCs w:val="18"/>
              </w:rPr>
              <w:t xml:space="preserve">Предметные картинки по теме, альбом «Все работы хороши». </w:t>
            </w:r>
          </w:p>
          <w:p w:rsidR="00BE03F3" w:rsidRPr="00491CBA" w:rsidRDefault="00BE03F3">
            <w:pPr>
              <w:widowControl w:val="0"/>
              <w:autoSpaceDE w:val="0"/>
              <w:autoSpaceDN w:val="0"/>
              <w:adjustRightInd w:val="0"/>
              <w:ind w:firstLine="351"/>
              <w:rPr>
                <w:rFonts w:ascii="Times New Roman" w:hAnsi="Times New Roman" w:cs="Times New Roman"/>
                <w:sz w:val="18"/>
                <w:szCs w:val="18"/>
              </w:rPr>
            </w:pPr>
            <w:r w:rsidRPr="00491CBA">
              <w:rPr>
                <w:rFonts w:ascii="Times New Roman" w:hAnsi="Times New Roman" w:cs="Times New Roman"/>
                <w:sz w:val="18"/>
                <w:szCs w:val="18"/>
              </w:rPr>
              <w:t xml:space="preserve">В. </w:t>
            </w:r>
            <w:proofErr w:type="spellStart"/>
            <w:r w:rsidRPr="00491CBA">
              <w:rPr>
                <w:rFonts w:ascii="Times New Roman" w:hAnsi="Times New Roman" w:cs="Times New Roman"/>
                <w:sz w:val="18"/>
                <w:szCs w:val="18"/>
              </w:rPr>
              <w:t>Баруздин</w:t>
            </w:r>
            <w:proofErr w:type="spellEnd"/>
            <w:r w:rsidRPr="00491CBA">
              <w:rPr>
                <w:rFonts w:ascii="Times New Roman" w:hAnsi="Times New Roman" w:cs="Times New Roman"/>
                <w:sz w:val="18"/>
                <w:szCs w:val="18"/>
              </w:rPr>
              <w:t xml:space="preserve"> «Первый в космосе&gt;. </w:t>
            </w:r>
          </w:p>
          <w:p w:rsidR="00BE03F3" w:rsidRPr="00491CBA" w:rsidRDefault="00BE03F3">
            <w:pPr>
              <w:widowControl w:val="0"/>
              <w:autoSpaceDE w:val="0"/>
              <w:autoSpaceDN w:val="0"/>
              <w:adjustRightInd w:val="0"/>
              <w:ind w:firstLine="351"/>
              <w:rPr>
                <w:rFonts w:ascii="Times New Roman" w:hAnsi="Times New Roman" w:cs="Times New Roman"/>
                <w:sz w:val="18"/>
                <w:szCs w:val="18"/>
              </w:rPr>
            </w:pPr>
            <w:r w:rsidRPr="00491CBA">
              <w:rPr>
                <w:rFonts w:ascii="Times New Roman" w:hAnsi="Times New Roman" w:cs="Times New Roman"/>
                <w:sz w:val="18"/>
                <w:szCs w:val="18"/>
              </w:rPr>
              <w:t xml:space="preserve">К. </w:t>
            </w:r>
            <w:proofErr w:type="spellStart"/>
            <w:r w:rsidRPr="00491CBA">
              <w:rPr>
                <w:rFonts w:ascii="Times New Roman" w:hAnsi="Times New Roman" w:cs="Times New Roman"/>
                <w:sz w:val="18"/>
                <w:szCs w:val="18"/>
              </w:rPr>
              <w:t>Булычев</w:t>
            </w:r>
            <w:proofErr w:type="spellEnd"/>
            <w:r w:rsidRPr="00491CBA">
              <w:rPr>
                <w:rFonts w:ascii="Times New Roman" w:hAnsi="Times New Roman" w:cs="Times New Roman"/>
                <w:sz w:val="18"/>
                <w:szCs w:val="18"/>
              </w:rPr>
              <w:t xml:space="preserve"> «Тайна третьей планеты» (главы).</w:t>
            </w:r>
          </w:p>
        </w:tc>
        <w:tc>
          <w:tcPr>
            <w:tcW w:w="4961" w:type="dxa"/>
          </w:tcPr>
          <w:p w:rsidR="00BE03F3" w:rsidRPr="00491CBA" w:rsidRDefault="00BE03F3">
            <w:pPr>
              <w:pStyle w:val="Style320"/>
              <w:widowControl/>
              <w:jc w:val="both"/>
              <w:rPr>
                <w:sz w:val="20"/>
                <w:szCs w:val="20"/>
              </w:rPr>
            </w:pPr>
            <w:r w:rsidRPr="00491CBA">
              <w:rPr>
                <w:rStyle w:val="FontStyle417"/>
              </w:rPr>
              <w:lastRenderedPageBreak/>
              <w:t>Рассматривание картинок в любой детской энциклопедии или слайдов с изображениями звездного неба, Луны, Млечного пути, некоторых созвездий, беседа по теме «Космос» на занятии по развитию речи. Проведение игры «Кос</w:t>
            </w:r>
            <w:r w:rsidRPr="00491CBA">
              <w:rPr>
                <w:rStyle w:val="FontStyle417"/>
              </w:rPr>
              <w:softHyphen/>
              <w:t>монавты» в центре сюжетно-ролевых игр. Разучивание упражне</w:t>
            </w:r>
            <w:r w:rsidRPr="00491CBA">
              <w:rPr>
                <w:rStyle w:val="FontStyle417"/>
              </w:rPr>
              <w:softHyphen/>
              <w:t xml:space="preserve">ния «Ракета». Образование однокоренных слов к слову </w:t>
            </w:r>
            <w:r w:rsidRPr="00491CBA">
              <w:rPr>
                <w:rStyle w:val="FontStyle420"/>
              </w:rPr>
              <w:t xml:space="preserve">звезда </w:t>
            </w:r>
          </w:p>
        </w:tc>
        <w:tc>
          <w:tcPr>
            <w:tcW w:w="6150" w:type="dxa"/>
          </w:tcPr>
          <w:p w:rsidR="00BE03F3" w:rsidRPr="00491CBA" w:rsidRDefault="00BE03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1CBA">
              <w:rPr>
                <w:rFonts w:ascii="Times New Roman" w:hAnsi="Times New Roman" w:cs="Times New Roman"/>
                <w:sz w:val="20"/>
                <w:szCs w:val="20"/>
              </w:rPr>
              <w:t>Подвижное упражнение «Ракета»</w:t>
            </w:r>
          </w:p>
          <w:tbl>
            <w:tblPr>
              <w:tblW w:w="7080" w:type="dxa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4A0"/>
            </w:tblPr>
            <w:tblGrid>
              <w:gridCol w:w="2261"/>
              <w:gridCol w:w="4819"/>
            </w:tblGrid>
            <w:tr w:rsidR="00BE03F3" w:rsidRPr="00491CBA">
              <w:trPr>
                <w:trHeight w:val="1747"/>
              </w:trPr>
              <w:tc>
                <w:tcPr>
                  <w:tcW w:w="2262" w:type="dxa"/>
                  <w:hideMark/>
                </w:tcPr>
                <w:p w:rsidR="00BE03F3" w:rsidRPr="00491CBA" w:rsidRDefault="00BE03F3">
                  <w:pPr>
                    <w:pStyle w:val="Style9"/>
                    <w:widowControl/>
                    <w:spacing w:line="276" w:lineRule="auto"/>
                    <w:ind w:hanging="46"/>
                    <w:jc w:val="both"/>
                    <w:rPr>
                      <w:rStyle w:val="FontStyle417"/>
                    </w:rPr>
                  </w:pPr>
                  <w:r w:rsidRPr="00491CBA">
                    <w:rPr>
                      <w:rStyle w:val="FontStyle417"/>
                    </w:rPr>
                    <w:t>А сейчас мы с вами, дети,</w:t>
                  </w:r>
                </w:p>
                <w:p w:rsidR="00BE03F3" w:rsidRPr="00491CBA" w:rsidRDefault="00BE03F3">
                  <w:pPr>
                    <w:pStyle w:val="Style9"/>
                    <w:widowControl/>
                    <w:spacing w:line="276" w:lineRule="auto"/>
                    <w:ind w:hanging="46"/>
                    <w:jc w:val="both"/>
                    <w:rPr>
                      <w:rStyle w:val="FontStyle417"/>
                    </w:rPr>
                  </w:pPr>
                  <w:r w:rsidRPr="00491CBA">
                    <w:rPr>
                      <w:rStyle w:val="FontStyle417"/>
                    </w:rPr>
                    <w:t>Улетаем на ракете.</w:t>
                  </w:r>
                </w:p>
                <w:p w:rsidR="00BE03F3" w:rsidRPr="00491CBA" w:rsidRDefault="00BE03F3">
                  <w:pPr>
                    <w:pStyle w:val="Style9"/>
                    <w:widowControl/>
                    <w:spacing w:line="276" w:lineRule="auto"/>
                    <w:ind w:hanging="46"/>
                    <w:jc w:val="both"/>
                    <w:rPr>
                      <w:rStyle w:val="FontStyle417"/>
                    </w:rPr>
                  </w:pPr>
                  <w:r w:rsidRPr="00491CBA">
                    <w:rPr>
                      <w:rStyle w:val="FontStyle417"/>
                    </w:rPr>
                    <w:t>На носки поднимись,</w:t>
                  </w:r>
                </w:p>
                <w:p w:rsidR="00BE03F3" w:rsidRPr="00491CBA" w:rsidRDefault="00BE03F3">
                  <w:pPr>
                    <w:pStyle w:val="Style9"/>
                    <w:widowControl/>
                    <w:spacing w:line="276" w:lineRule="auto"/>
                    <w:ind w:hanging="46"/>
                    <w:jc w:val="both"/>
                    <w:rPr>
                      <w:rStyle w:val="FontStyle417"/>
                    </w:rPr>
                  </w:pPr>
                  <w:r w:rsidRPr="00491CBA">
                    <w:rPr>
                      <w:rStyle w:val="FontStyle417"/>
                    </w:rPr>
                    <w:t>А потом руки вниз.</w:t>
                  </w:r>
                </w:p>
                <w:p w:rsidR="00BE03F3" w:rsidRPr="00491CBA" w:rsidRDefault="00BE03F3">
                  <w:pPr>
                    <w:pStyle w:val="Style9"/>
                    <w:widowControl/>
                    <w:spacing w:line="276" w:lineRule="auto"/>
                    <w:ind w:hanging="46"/>
                    <w:jc w:val="both"/>
                    <w:rPr>
                      <w:rStyle w:val="FontStyle417"/>
                    </w:rPr>
                  </w:pPr>
                  <w:r w:rsidRPr="00491CBA">
                    <w:rPr>
                      <w:rStyle w:val="FontStyle417"/>
                    </w:rPr>
                    <w:t>Раз, два, потянись.</w:t>
                  </w:r>
                </w:p>
                <w:p w:rsidR="00BE03F3" w:rsidRPr="00491CBA" w:rsidRDefault="00BE03F3">
                  <w:pPr>
                    <w:pStyle w:val="Style9"/>
                    <w:spacing w:line="276" w:lineRule="auto"/>
                    <w:ind w:hanging="46"/>
                    <w:jc w:val="both"/>
                    <w:rPr>
                      <w:rStyle w:val="FontStyle417"/>
                    </w:rPr>
                  </w:pPr>
                  <w:r w:rsidRPr="00491CBA">
                    <w:rPr>
                      <w:rStyle w:val="FontStyle417"/>
                    </w:rPr>
                    <w:t>Вот летит ракета ввысь!</w:t>
                  </w:r>
                </w:p>
              </w:tc>
              <w:tc>
                <w:tcPr>
                  <w:tcW w:w="4820" w:type="dxa"/>
                  <w:hideMark/>
                </w:tcPr>
                <w:p w:rsidR="00BE03F3" w:rsidRPr="00491CBA" w:rsidRDefault="00BE03F3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91CBA">
                    <w:rPr>
                      <w:rStyle w:val="FontStyle422"/>
                      <w:b w:val="0"/>
                      <w:sz w:val="20"/>
                      <w:szCs w:val="20"/>
                    </w:rPr>
                    <w:t>Маршируют по кругу.</w:t>
                  </w:r>
                </w:p>
                <w:p w:rsidR="00BE03F3" w:rsidRPr="00491CBA" w:rsidRDefault="00BE03F3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91CBA">
                    <w:rPr>
                      <w:rStyle w:val="FontStyle422"/>
                      <w:b w:val="0"/>
                      <w:sz w:val="20"/>
                      <w:szCs w:val="20"/>
                    </w:rPr>
                    <w:t>Поднимаются на носки, тянут руки</w:t>
                  </w:r>
                </w:p>
                <w:p w:rsidR="00BE03F3" w:rsidRPr="00491CBA" w:rsidRDefault="00BE03F3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91CBA">
                    <w:rPr>
                      <w:rStyle w:val="FontStyle422"/>
                      <w:b w:val="0"/>
                      <w:sz w:val="20"/>
                      <w:szCs w:val="20"/>
                    </w:rPr>
                    <w:t>вверх, сомкнув их.</w:t>
                  </w:r>
                </w:p>
                <w:p w:rsidR="00BE03F3" w:rsidRPr="00491CBA" w:rsidRDefault="00BE03F3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91CBA">
                    <w:rPr>
                      <w:rStyle w:val="FontStyle422"/>
                      <w:b w:val="0"/>
                      <w:sz w:val="20"/>
                      <w:szCs w:val="20"/>
                    </w:rPr>
                    <w:t>Опускают руки.</w:t>
                  </w:r>
                </w:p>
                <w:p w:rsidR="00BE03F3" w:rsidRPr="00491CBA" w:rsidRDefault="00BE03F3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91CBA">
                    <w:rPr>
                      <w:rStyle w:val="FontStyle422"/>
                      <w:b w:val="0"/>
                      <w:sz w:val="20"/>
                      <w:szCs w:val="20"/>
                    </w:rPr>
                    <w:t>Вновь тянутся вверх.</w:t>
                  </w:r>
                </w:p>
                <w:p w:rsidR="00BE03F3" w:rsidRPr="00491CBA" w:rsidRDefault="00BE03F3">
                  <w:pPr>
                    <w:pStyle w:val="Style11"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91CBA">
                    <w:rPr>
                      <w:rStyle w:val="FontStyle422"/>
                      <w:b w:val="0"/>
                      <w:sz w:val="20"/>
                      <w:szCs w:val="20"/>
                    </w:rPr>
                    <w:t>Бегут по кругу на носочках.</w:t>
                  </w:r>
                </w:p>
              </w:tc>
            </w:tr>
          </w:tbl>
          <w:p w:rsidR="00BE03F3" w:rsidRPr="00491CBA" w:rsidRDefault="00BE0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03F3" w:rsidRPr="00491CBA" w:rsidTr="00A207B1">
        <w:tc>
          <w:tcPr>
            <w:tcW w:w="4503" w:type="dxa"/>
            <w:vMerge/>
            <w:vAlign w:val="center"/>
          </w:tcPr>
          <w:p w:rsidR="00BE03F3" w:rsidRPr="00491CBA" w:rsidRDefault="00BE03F3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BE03F3" w:rsidRPr="00491CBA" w:rsidRDefault="00BE03F3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CBA">
              <w:rPr>
                <w:rStyle w:val="FontStyle417"/>
              </w:rPr>
              <w:t>Разучивание стихотворения В. Сте</w:t>
            </w:r>
            <w:r w:rsidRPr="00491CBA">
              <w:rPr>
                <w:rStyle w:val="FontStyle417"/>
              </w:rPr>
              <w:softHyphen/>
              <w:t xml:space="preserve">панова «Космонавт», работа над общими речевыми навыками. </w:t>
            </w:r>
            <w:r w:rsidRPr="00491CBA">
              <w:rPr>
                <w:rFonts w:ascii="Times New Roman" w:hAnsi="Times New Roman" w:cs="Times New Roman"/>
                <w:sz w:val="20"/>
                <w:szCs w:val="20"/>
              </w:rPr>
              <w:t>Подвижное упражнение «Ракета»</w:t>
            </w:r>
          </w:p>
        </w:tc>
        <w:tc>
          <w:tcPr>
            <w:tcW w:w="6150" w:type="dxa"/>
          </w:tcPr>
          <w:p w:rsidR="00BE03F3" w:rsidRPr="00491CBA" w:rsidRDefault="00BE03F3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03F3" w:rsidRPr="00491CBA" w:rsidTr="00A207B1">
        <w:tc>
          <w:tcPr>
            <w:tcW w:w="4503" w:type="dxa"/>
            <w:vMerge/>
            <w:vAlign w:val="center"/>
          </w:tcPr>
          <w:p w:rsidR="00BE03F3" w:rsidRPr="00491CBA" w:rsidRDefault="00BE03F3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BE03F3" w:rsidRPr="00491CBA" w:rsidRDefault="00BE03F3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CBA">
              <w:rPr>
                <w:rStyle w:val="FontStyle417"/>
              </w:rPr>
              <w:t xml:space="preserve">Чтение отрывков из книги В. </w:t>
            </w:r>
            <w:proofErr w:type="spellStart"/>
            <w:proofErr w:type="gramStart"/>
            <w:r w:rsidRPr="00491CBA">
              <w:rPr>
                <w:rStyle w:val="FontStyle417"/>
              </w:rPr>
              <w:t>Синицы-на</w:t>
            </w:r>
            <w:proofErr w:type="spellEnd"/>
            <w:proofErr w:type="gramEnd"/>
            <w:r w:rsidRPr="00491CBA">
              <w:rPr>
                <w:rStyle w:val="FontStyle417"/>
              </w:rPr>
              <w:t xml:space="preserve"> «Первый космонавт» </w:t>
            </w:r>
            <w:r w:rsidRPr="00491CBA">
              <w:rPr>
                <w:rStyle w:val="FontStyle421"/>
                <w:b w:val="0"/>
              </w:rPr>
              <w:t xml:space="preserve">и </w:t>
            </w:r>
            <w:r w:rsidRPr="00491CBA">
              <w:rPr>
                <w:rStyle w:val="FontStyle417"/>
              </w:rPr>
              <w:t xml:space="preserve">беседа по ней на занятии по развитию речи. Разучивание стихов по теме «Космос», работа над общими речевыми навыками. </w:t>
            </w:r>
            <w:r w:rsidRPr="00491CBA">
              <w:rPr>
                <w:rStyle w:val="FontStyle421"/>
                <w:b w:val="0"/>
              </w:rPr>
              <w:t>Мо</w:t>
            </w:r>
            <w:r w:rsidRPr="00491CBA">
              <w:rPr>
                <w:rStyle w:val="FontStyle421"/>
                <w:b w:val="0"/>
              </w:rPr>
              <w:softHyphen/>
            </w:r>
            <w:r w:rsidRPr="00491CBA">
              <w:rPr>
                <w:rStyle w:val="FontStyle417"/>
              </w:rPr>
              <w:t>делирование контура космического корабля из каната.</w:t>
            </w:r>
          </w:p>
        </w:tc>
        <w:tc>
          <w:tcPr>
            <w:tcW w:w="6150" w:type="dxa"/>
          </w:tcPr>
          <w:p w:rsidR="00BE03F3" w:rsidRPr="00491CBA" w:rsidRDefault="00BE03F3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03F3" w:rsidRPr="00491CBA" w:rsidTr="00A207B1">
        <w:tc>
          <w:tcPr>
            <w:tcW w:w="4503" w:type="dxa"/>
            <w:vMerge/>
            <w:vAlign w:val="center"/>
          </w:tcPr>
          <w:p w:rsidR="00BE03F3" w:rsidRPr="00491CBA" w:rsidRDefault="00BE03F3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BE03F3" w:rsidRPr="00491CBA" w:rsidRDefault="00BE03F3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CBA">
              <w:rPr>
                <w:rStyle w:val="FontStyle417"/>
              </w:rPr>
              <w:t>Повторение плана рассказа о про</w:t>
            </w:r>
            <w:r w:rsidRPr="00491CBA">
              <w:rPr>
                <w:rStyle w:val="FontStyle417"/>
              </w:rPr>
              <w:softHyphen/>
              <w:t xml:space="preserve">фессии на занятии по развитию речи. </w:t>
            </w:r>
            <w:r w:rsidRPr="00491CBA">
              <w:rPr>
                <w:rFonts w:ascii="Times New Roman" w:hAnsi="Times New Roman" w:cs="Times New Roman"/>
                <w:sz w:val="20"/>
                <w:szCs w:val="20"/>
              </w:rPr>
              <w:t>Подвижное упражнение «Ракета»</w:t>
            </w:r>
          </w:p>
        </w:tc>
        <w:tc>
          <w:tcPr>
            <w:tcW w:w="6150" w:type="dxa"/>
          </w:tcPr>
          <w:p w:rsidR="00BE03F3" w:rsidRPr="00491CBA" w:rsidRDefault="00BE03F3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190C" w:rsidRPr="00491CBA" w:rsidTr="003E2A71">
        <w:tc>
          <w:tcPr>
            <w:tcW w:w="15614" w:type="dxa"/>
            <w:gridSpan w:val="3"/>
          </w:tcPr>
          <w:p w:rsidR="0073190C" w:rsidRPr="00491CBA" w:rsidRDefault="005C7922" w:rsidP="005C79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C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491CBA">
              <w:rPr>
                <w:rFonts w:ascii="Times New Roman" w:hAnsi="Times New Roman" w:cs="Times New Roman"/>
                <w:sz w:val="20"/>
                <w:szCs w:val="20"/>
              </w:rPr>
              <w:t xml:space="preserve"> неделя Тема «</w:t>
            </w:r>
            <w:r w:rsidR="00BE03F3" w:rsidRPr="00491CBA">
              <w:rPr>
                <w:rFonts w:ascii="Times New Roman" w:hAnsi="Times New Roman" w:cs="Times New Roman"/>
                <w:sz w:val="20"/>
                <w:szCs w:val="20"/>
              </w:rPr>
              <w:t>Хлеб</w:t>
            </w:r>
            <w:proofErr w:type="gramStart"/>
            <w:r w:rsidRPr="00491CBA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</w:tc>
      </w:tr>
      <w:tr w:rsidR="00BE03F3" w:rsidRPr="00491CBA" w:rsidTr="0073190C">
        <w:tc>
          <w:tcPr>
            <w:tcW w:w="4503" w:type="dxa"/>
          </w:tcPr>
          <w:p w:rsidR="00BE03F3" w:rsidRPr="00491CBA" w:rsidRDefault="00BE03F3">
            <w:pPr>
              <w:widowControl w:val="0"/>
              <w:autoSpaceDE w:val="0"/>
              <w:autoSpaceDN w:val="0"/>
              <w:adjustRightInd w:val="0"/>
              <w:spacing w:before="4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91CB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 Логопедические пятиминутки. </w:t>
            </w:r>
          </w:p>
          <w:p w:rsidR="00BE03F3" w:rsidRPr="00491CBA" w:rsidRDefault="00BE03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91CB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Пересказ рассказа Я. Тайна. «Все здесь». </w:t>
            </w:r>
            <w:r w:rsidRPr="00491CBA">
              <w:rPr>
                <w:rFonts w:ascii="Times New Roman" w:hAnsi="Times New Roman" w:cs="Times New Roman"/>
                <w:sz w:val="18"/>
                <w:szCs w:val="18"/>
              </w:rPr>
              <w:t xml:space="preserve">Совершенствование </w:t>
            </w:r>
            <w:proofErr w:type="gramStart"/>
            <w:r w:rsidRPr="00491CBA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r w:rsidRPr="00491CBA"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 w:rsidRPr="00491CBA">
              <w:rPr>
                <w:rFonts w:ascii="Times New Roman" w:hAnsi="Times New Roman" w:cs="Times New Roman"/>
                <w:sz w:val="18"/>
                <w:szCs w:val="18"/>
              </w:rPr>
              <w:t>выка</w:t>
            </w:r>
            <w:proofErr w:type="gramEnd"/>
            <w:r w:rsidRPr="00491CBA">
              <w:rPr>
                <w:rFonts w:ascii="Times New Roman" w:hAnsi="Times New Roman" w:cs="Times New Roman"/>
                <w:sz w:val="18"/>
                <w:szCs w:val="18"/>
              </w:rPr>
              <w:t xml:space="preserve"> пересказа, работа над диалогической речью.</w:t>
            </w:r>
          </w:p>
          <w:p w:rsidR="00BE03F3" w:rsidRPr="00491CBA" w:rsidRDefault="00BE0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91CB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Упражнение «РАЗДЕЛИ И ЗАБЕРИ». </w:t>
            </w:r>
            <w:r w:rsidRPr="00491CBA">
              <w:rPr>
                <w:rFonts w:ascii="Times New Roman" w:hAnsi="Times New Roman" w:cs="Times New Roman"/>
                <w:sz w:val="18"/>
                <w:szCs w:val="18"/>
              </w:rPr>
              <w:t xml:space="preserve">Слоговой анализ слов. </w:t>
            </w:r>
            <w:proofErr w:type="gramStart"/>
            <w:r w:rsidRPr="00491CBA">
              <w:rPr>
                <w:rFonts w:ascii="Times New Roman" w:hAnsi="Times New Roman" w:cs="Times New Roman"/>
                <w:sz w:val="18"/>
                <w:szCs w:val="18"/>
              </w:rPr>
              <w:t>Со</w:t>
            </w:r>
            <w:r w:rsidRPr="00491CBA"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 w:rsidRPr="00491CBA">
              <w:rPr>
                <w:rFonts w:ascii="Times New Roman" w:hAnsi="Times New Roman" w:cs="Times New Roman"/>
                <w:sz w:val="18"/>
                <w:szCs w:val="18"/>
              </w:rPr>
              <w:t>вершенствование</w:t>
            </w:r>
            <w:proofErr w:type="gramEnd"/>
            <w:r w:rsidRPr="00491CBA">
              <w:rPr>
                <w:rFonts w:ascii="Times New Roman" w:hAnsi="Times New Roman" w:cs="Times New Roman"/>
                <w:sz w:val="18"/>
                <w:szCs w:val="18"/>
              </w:rPr>
              <w:t xml:space="preserve"> навыка слогового анализа. </w:t>
            </w:r>
          </w:p>
          <w:p w:rsidR="00BE03F3" w:rsidRPr="00491CBA" w:rsidRDefault="00BE0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91CBA">
              <w:rPr>
                <w:rFonts w:ascii="Times New Roman" w:hAnsi="Times New Roman" w:cs="Times New Roman"/>
                <w:sz w:val="18"/>
                <w:szCs w:val="18"/>
              </w:rPr>
              <w:t xml:space="preserve">Слова: </w:t>
            </w:r>
            <w:r w:rsidRPr="00491CB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рожь, пшеница, зерно, хлебороб, комбайн. </w:t>
            </w:r>
          </w:p>
          <w:p w:rsidR="00BE03F3" w:rsidRPr="00491CBA" w:rsidRDefault="00BE03F3">
            <w:pPr>
              <w:widowControl w:val="0"/>
              <w:autoSpaceDE w:val="0"/>
              <w:autoSpaceDN w:val="0"/>
              <w:adjustRightInd w:val="0"/>
              <w:spacing w:before="4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91CB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2. Игры и упражнения. </w:t>
            </w:r>
          </w:p>
          <w:p w:rsidR="00BE03F3" w:rsidRPr="00491CBA" w:rsidRDefault="00BE03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91CB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Пальчиковая гимнастика «КАША» </w:t>
            </w:r>
          </w:p>
          <w:p w:rsidR="00BE03F3" w:rsidRPr="00491CBA" w:rsidRDefault="00BE03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91CBA">
              <w:rPr>
                <w:rFonts w:ascii="Times New Roman" w:hAnsi="Times New Roman" w:cs="Times New Roman"/>
                <w:bCs/>
                <w:sz w:val="18"/>
                <w:szCs w:val="18"/>
              </w:rPr>
              <w:t>Подвижная игра «ЗОЛОТАЯ РОЖЬ».</w:t>
            </w:r>
            <w:r w:rsidRPr="00491CB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491CBA">
              <w:rPr>
                <w:rFonts w:ascii="Times New Roman" w:hAnsi="Times New Roman" w:cs="Times New Roman"/>
                <w:sz w:val="18"/>
                <w:szCs w:val="18"/>
              </w:rPr>
              <w:t xml:space="preserve">Развитие координации </w:t>
            </w:r>
            <w:r w:rsidRPr="00491CB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движений </w:t>
            </w:r>
          </w:p>
          <w:p w:rsidR="00BE03F3" w:rsidRPr="00491CBA" w:rsidRDefault="00BE03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91CB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 Иллюстративный материал и художественная литература. </w:t>
            </w:r>
          </w:p>
          <w:p w:rsidR="00BE03F3" w:rsidRPr="00491CBA" w:rsidRDefault="00BE03F3">
            <w:pPr>
              <w:widowControl w:val="0"/>
              <w:autoSpaceDE w:val="0"/>
              <w:autoSpaceDN w:val="0"/>
              <w:adjustRightInd w:val="0"/>
              <w:ind w:firstLine="313"/>
              <w:rPr>
                <w:rFonts w:ascii="Times New Roman" w:hAnsi="Times New Roman" w:cs="Times New Roman"/>
                <w:sz w:val="18"/>
                <w:szCs w:val="18"/>
              </w:rPr>
            </w:pPr>
            <w:r w:rsidRPr="00491CBA">
              <w:rPr>
                <w:rFonts w:ascii="Times New Roman" w:hAnsi="Times New Roman" w:cs="Times New Roman"/>
                <w:sz w:val="18"/>
                <w:szCs w:val="18"/>
              </w:rPr>
              <w:t xml:space="preserve">Альбом «Все работы хороши». </w:t>
            </w:r>
          </w:p>
          <w:p w:rsidR="00BE03F3" w:rsidRPr="00491CBA" w:rsidRDefault="00BE03F3">
            <w:pPr>
              <w:widowControl w:val="0"/>
              <w:autoSpaceDE w:val="0"/>
              <w:autoSpaceDN w:val="0"/>
              <w:adjustRightInd w:val="0"/>
              <w:ind w:firstLine="313"/>
              <w:rPr>
                <w:rFonts w:ascii="Times New Roman" w:hAnsi="Times New Roman" w:cs="Times New Roman"/>
                <w:sz w:val="18"/>
                <w:szCs w:val="18"/>
              </w:rPr>
            </w:pPr>
            <w:r w:rsidRPr="00491CBA">
              <w:rPr>
                <w:rFonts w:ascii="Times New Roman" w:hAnsi="Times New Roman" w:cs="Times New Roman"/>
                <w:sz w:val="18"/>
                <w:szCs w:val="18"/>
              </w:rPr>
              <w:t xml:space="preserve">А. Ремизов «Хлебный колос». </w:t>
            </w:r>
          </w:p>
          <w:p w:rsidR="00BE03F3" w:rsidRPr="00491CBA" w:rsidRDefault="00BE03F3">
            <w:pPr>
              <w:widowControl w:val="0"/>
              <w:autoSpaceDE w:val="0"/>
              <w:autoSpaceDN w:val="0"/>
              <w:adjustRightInd w:val="0"/>
              <w:ind w:firstLine="313"/>
              <w:rPr>
                <w:rFonts w:ascii="Times New Roman" w:hAnsi="Times New Roman" w:cs="Times New Roman"/>
                <w:sz w:val="18"/>
                <w:szCs w:val="18"/>
              </w:rPr>
            </w:pPr>
            <w:r w:rsidRPr="00491CBA">
              <w:rPr>
                <w:rFonts w:ascii="Times New Roman" w:hAnsi="Times New Roman" w:cs="Times New Roman"/>
                <w:sz w:val="18"/>
                <w:szCs w:val="18"/>
              </w:rPr>
              <w:t xml:space="preserve">А. Пластов «Ужин трактористов». </w:t>
            </w:r>
          </w:p>
          <w:p w:rsidR="00BE03F3" w:rsidRPr="00491CBA" w:rsidRDefault="00BE03F3">
            <w:pPr>
              <w:widowControl w:val="0"/>
              <w:autoSpaceDE w:val="0"/>
              <w:autoSpaceDN w:val="0"/>
              <w:adjustRightInd w:val="0"/>
              <w:ind w:firstLine="313"/>
              <w:rPr>
                <w:rFonts w:ascii="Times New Roman" w:hAnsi="Times New Roman" w:cs="Times New Roman"/>
                <w:sz w:val="18"/>
                <w:szCs w:val="18"/>
              </w:rPr>
            </w:pPr>
            <w:r w:rsidRPr="00491CBA">
              <w:rPr>
                <w:rFonts w:ascii="Times New Roman" w:hAnsi="Times New Roman" w:cs="Times New Roman"/>
                <w:sz w:val="18"/>
                <w:szCs w:val="18"/>
              </w:rPr>
              <w:t xml:space="preserve">В. Алтухов «Хлеборобы». </w:t>
            </w:r>
          </w:p>
          <w:p w:rsidR="00BE03F3" w:rsidRPr="00491CBA" w:rsidRDefault="00BE03F3">
            <w:pPr>
              <w:widowControl w:val="0"/>
              <w:autoSpaceDE w:val="0"/>
              <w:autoSpaceDN w:val="0"/>
              <w:adjustRightInd w:val="0"/>
              <w:ind w:firstLine="313"/>
              <w:rPr>
                <w:rFonts w:ascii="Times New Roman" w:hAnsi="Times New Roman" w:cs="Times New Roman"/>
                <w:sz w:val="18"/>
                <w:szCs w:val="18"/>
              </w:rPr>
            </w:pPr>
            <w:r w:rsidRPr="00491CBA">
              <w:rPr>
                <w:rFonts w:ascii="Times New Roman" w:hAnsi="Times New Roman" w:cs="Times New Roman"/>
                <w:sz w:val="18"/>
                <w:szCs w:val="18"/>
              </w:rPr>
              <w:t>Т. Яблонская «Хлеб».</w:t>
            </w:r>
          </w:p>
        </w:tc>
        <w:tc>
          <w:tcPr>
            <w:tcW w:w="4961" w:type="dxa"/>
          </w:tcPr>
          <w:p w:rsidR="00BE03F3" w:rsidRPr="00491CBA" w:rsidRDefault="00BE03F3">
            <w:pPr>
              <w:pStyle w:val="Style334"/>
              <w:widowControl/>
              <w:jc w:val="both"/>
              <w:rPr>
                <w:rStyle w:val="FontStyle417"/>
              </w:rPr>
            </w:pPr>
            <w:r w:rsidRPr="00491CBA">
              <w:rPr>
                <w:rStyle w:val="FontStyle417"/>
              </w:rPr>
              <w:t>Формирование представлений о труде хлеборобов, рассмат</w:t>
            </w:r>
            <w:r w:rsidRPr="00491CBA">
              <w:rPr>
                <w:rStyle w:val="FontStyle417"/>
              </w:rPr>
              <w:softHyphen/>
              <w:t>ривание картин. Разучивание упражнения «Золотая рожь», зага</w:t>
            </w:r>
            <w:r w:rsidRPr="00491CBA">
              <w:rPr>
                <w:rStyle w:val="FontStyle417"/>
              </w:rPr>
              <w:softHyphen/>
              <w:t>док по теме и стихотворения В. Степанова «</w:t>
            </w:r>
            <w:proofErr w:type="gramStart"/>
            <w:r w:rsidRPr="00491CBA">
              <w:rPr>
                <w:rStyle w:val="FontStyle417"/>
              </w:rPr>
              <w:t>Слышен</w:t>
            </w:r>
            <w:proofErr w:type="gramEnd"/>
            <w:r w:rsidRPr="00491CBA">
              <w:rPr>
                <w:rStyle w:val="FontStyle417"/>
              </w:rPr>
              <w:t xml:space="preserve"> летом до за</w:t>
            </w:r>
            <w:r w:rsidRPr="00491CBA">
              <w:rPr>
                <w:rStyle w:val="FontStyle417"/>
              </w:rPr>
              <w:softHyphen/>
              <w:t>ката...» Упражнение «Расскажи о звуке»</w:t>
            </w:r>
          </w:p>
          <w:p w:rsidR="00BE03F3" w:rsidRPr="00491CBA" w:rsidRDefault="00BE03F3">
            <w:pPr>
              <w:pStyle w:val="Style334"/>
              <w:widowControl/>
              <w:jc w:val="both"/>
            </w:pPr>
            <w:r w:rsidRPr="00491CBA">
              <w:rPr>
                <w:rStyle w:val="FontStyle417"/>
              </w:rPr>
              <w:t>Разучивание с воспитателя</w:t>
            </w:r>
            <w:r w:rsidRPr="00491CBA">
              <w:rPr>
                <w:rStyle w:val="FontStyle417"/>
              </w:rPr>
              <w:softHyphen/>
              <w:t>ми диалога «Золотая рожь»</w:t>
            </w:r>
          </w:p>
        </w:tc>
        <w:tc>
          <w:tcPr>
            <w:tcW w:w="6150" w:type="dxa"/>
          </w:tcPr>
          <w:p w:rsidR="00BE03F3" w:rsidRPr="00491CBA" w:rsidRDefault="00BE03F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91CBA">
              <w:rPr>
                <w:rFonts w:ascii="Times New Roman" w:hAnsi="Times New Roman" w:cs="Times New Roman"/>
                <w:bCs/>
                <w:sz w:val="18"/>
                <w:szCs w:val="18"/>
              </w:rPr>
              <w:t>Подвижная игра «ЗОЛОТАЯ РОЖЬ».</w:t>
            </w:r>
          </w:p>
          <w:tbl>
            <w:tblPr>
              <w:tblW w:w="7500" w:type="dxa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4A0"/>
            </w:tblPr>
            <w:tblGrid>
              <w:gridCol w:w="2401"/>
              <w:gridCol w:w="5099"/>
            </w:tblGrid>
            <w:tr w:rsidR="00BE03F3" w:rsidRPr="00491CBA">
              <w:trPr>
                <w:trHeight w:val="1507"/>
              </w:trPr>
              <w:tc>
                <w:tcPr>
                  <w:tcW w:w="2403" w:type="dxa"/>
                  <w:hideMark/>
                </w:tcPr>
                <w:p w:rsidR="00BE03F3" w:rsidRPr="00491CBA" w:rsidRDefault="00BE03F3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</w:pP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Ветерок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спросил,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пролетая:</w:t>
                  </w:r>
                </w:p>
                <w:p w:rsidR="00BE03F3" w:rsidRPr="00491CBA" w:rsidRDefault="00BE03F3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</w:pP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—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Отчего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ты,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рожь,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золотая?</w:t>
                  </w:r>
                </w:p>
                <w:p w:rsidR="00BE03F3" w:rsidRPr="00491CBA" w:rsidRDefault="00BE03F3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</w:pP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А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в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ответ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колоски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шелестят:</w:t>
                  </w:r>
                </w:p>
                <w:p w:rsidR="00BE03F3" w:rsidRPr="00491CBA" w:rsidRDefault="00BE03F3">
                  <w:pPr>
                    <w:pStyle w:val="Style60"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</w:pP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—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Золотые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руки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91CBA">
                    <w:rPr>
                      <w:rStyle w:val="FontStyle437"/>
                      <w:rFonts w:ascii="Times New Roman" w:hAnsi="Times New Roman" w:cs="Times New Roman"/>
                      <w:spacing w:val="-10"/>
                      <w:sz w:val="20"/>
                      <w:szCs w:val="20"/>
                    </w:rPr>
                    <w:t>растят!</w:t>
                  </w:r>
                </w:p>
              </w:tc>
              <w:tc>
                <w:tcPr>
                  <w:tcW w:w="5103" w:type="dxa"/>
                  <w:hideMark/>
                </w:tcPr>
                <w:p w:rsidR="00BE03F3" w:rsidRPr="00491CBA" w:rsidRDefault="00BE03F3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91CBA"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Бегут по кругу на носочках, руки </w:t>
                  </w:r>
                  <w:proofErr w:type="gramStart"/>
                  <w:r w:rsidRPr="00491CBA">
                    <w:rPr>
                      <w:rStyle w:val="FontStyle422"/>
                      <w:b w:val="0"/>
                      <w:sz w:val="20"/>
                      <w:szCs w:val="20"/>
                    </w:rPr>
                    <w:t>на</w:t>
                  </w:r>
                  <w:proofErr w:type="gramEnd"/>
                </w:p>
                <w:p w:rsidR="00BE03F3" w:rsidRPr="00491CBA" w:rsidRDefault="00BE03F3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proofErr w:type="gramStart"/>
                  <w:r w:rsidRPr="00491CBA">
                    <w:rPr>
                      <w:rStyle w:val="FontStyle422"/>
                      <w:b w:val="0"/>
                      <w:sz w:val="20"/>
                      <w:szCs w:val="20"/>
                    </w:rPr>
                    <w:t>поясе</w:t>
                  </w:r>
                  <w:proofErr w:type="gramEnd"/>
                  <w:r w:rsidRPr="00491CBA">
                    <w:rPr>
                      <w:rStyle w:val="FontStyle422"/>
                      <w:b w:val="0"/>
                      <w:sz w:val="20"/>
                      <w:szCs w:val="20"/>
                    </w:rPr>
                    <w:t>.</w:t>
                  </w:r>
                </w:p>
                <w:p w:rsidR="00BE03F3" w:rsidRPr="00491CBA" w:rsidRDefault="00BE03F3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91CBA">
                    <w:rPr>
                      <w:rStyle w:val="FontStyle422"/>
                      <w:b w:val="0"/>
                      <w:sz w:val="20"/>
                      <w:szCs w:val="20"/>
                    </w:rPr>
                    <w:t>Меняют направление бега.</w:t>
                  </w:r>
                </w:p>
                <w:p w:rsidR="00BE03F3" w:rsidRPr="00491CBA" w:rsidRDefault="00BE03F3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91CBA"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Останавливаются, руки вверх, </w:t>
                  </w:r>
                  <w:proofErr w:type="spellStart"/>
                  <w:r w:rsidRPr="00491CBA">
                    <w:rPr>
                      <w:rStyle w:val="FontStyle422"/>
                      <w:b w:val="0"/>
                      <w:sz w:val="20"/>
                      <w:szCs w:val="20"/>
                    </w:rPr>
                    <w:t>накло</w:t>
                  </w:r>
                  <w:proofErr w:type="spellEnd"/>
                  <w:r w:rsidRPr="00491CBA">
                    <w:rPr>
                      <w:rStyle w:val="FontStyle422"/>
                      <w:b w:val="0"/>
                      <w:sz w:val="20"/>
                      <w:szCs w:val="20"/>
                    </w:rPr>
                    <w:t>-</w:t>
                  </w:r>
                </w:p>
                <w:p w:rsidR="00BE03F3" w:rsidRPr="00491CBA" w:rsidRDefault="00BE03F3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491CBA">
                    <w:rPr>
                      <w:rStyle w:val="FontStyle422"/>
                      <w:b w:val="0"/>
                      <w:sz w:val="20"/>
                      <w:szCs w:val="20"/>
                    </w:rPr>
                    <w:t>ны</w:t>
                  </w:r>
                  <w:proofErr w:type="spellEnd"/>
                  <w:r w:rsidRPr="00491CBA"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 в</w:t>
                  </w:r>
                  <w:proofErr w:type="gramEnd"/>
                  <w:r w:rsidRPr="00491CBA"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 стороны.</w:t>
                  </w:r>
                </w:p>
                <w:p w:rsidR="00BE03F3" w:rsidRPr="00491CBA" w:rsidRDefault="00BE03F3">
                  <w:pPr>
                    <w:pStyle w:val="Style11"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91CBA">
                    <w:rPr>
                      <w:rStyle w:val="FontStyle422"/>
                      <w:b w:val="0"/>
                      <w:sz w:val="20"/>
                      <w:szCs w:val="20"/>
                    </w:rPr>
                    <w:t>Два наклона к носочкам.</w:t>
                  </w:r>
                </w:p>
              </w:tc>
            </w:tr>
          </w:tbl>
          <w:p w:rsidR="00BE03F3" w:rsidRPr="00491CBA" w:rsidRDefault="00BE0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03F3" w:rsidRPr="00491CBA" w:rsidTr="00867680">
        <w:tc>
          <w:tcPr>
            <w:tcW w:w="4503" w:type="dxa"/>
            <w:vAlign w:val="center"/>
          </w:tcPr>
          <w:p w:rsidR="00BE03F3" w:rsidRPr="00491CBA" w:rsidRDefault="00BE03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1" w:type="dxa"/>
          </w:tcPr>
          <w:p w:rsidR="00BE03F3" w:rsidRPr="00491CBA" w:rsidRDefault="00BE03F3">
            <w:pPr>
              <w:pStyle w:val="Style336"/>
              <w:widowControl/>
              <w:jc w:val="both"/>
              <w:rPr>
                <w:sz w:val="20"/>
                <w:szCs w:val="20"/>
              </w:rPr>
            </w:pPr>
            <w:r w:rsidRPr="00491CBA">
              <w:rPr>
                <w:rStyle w:val="FontStyle417"/>
              </w:rPr>
              <w:t xml:space="preserve">Образование однокоренных слов к слову </w:t>
            </w:r>
            <w:r w:rsidRPr="00491CBA">
              <w:rPr>
                <w:rStyle w:val="FontStyle420"/>
                <w:b w:val="0"/>
              </w:rPr>
              <w:t>хлеб</w:t>
            </w:r>
            <w:r w:rsidRPr="00491CBA">
              <w:rPr>
                <w:rStyle w:val="FontStyle420"/>
              </w:rPr>
              <w:t xml:space="preserve"> </w:t>
            </w:r>
            <w:r w:rsidRPr="00491CBA">
              <w:rPr>
                <w:rStyle w:val="FontStyle417"/>
              </w:rPr>
              <w:t>и относительных прилагательных по теме «Хлеб</w:t>
            </w:r>
            <w:proofErr w:type="gramStart"/>
            <w:r w:rsidRPr="00491CBA">
              <w:rPr>
                <w:rStyle w:val="FontStyle417"/>
              </w:rPr>
              <w:t xml:space="preserve">»., </w:t>
            </w:r>
            <w:proofErr w:type="gramEnd"/>
            <w:r w:rsidRPr="00491CBA">
              <w:rPr>
                <w:rStyle w:val="FontStyle417"/>
              </w:rPr>
              <w:t>работа над общими речевыми навы</w:t>
            </w:r>
            <w:r w:rsidRPr="00491CBA">
              <w:rPr>
                <w:rStyle w:val="FontStyle417"/>
              </w:rPr>
              <w:softHyphen/>
              <w:t>ками.</w:t>
            </w:r>
            <w:r w:rsidRPr="00491CBA">
              <w:t xml:space="preserve"> </w:t>
            </w:r>
            <w:r w:rsidRPr="00491CBA">
              <w:rPr>
                <w:rStyle w:val="FontStyle417"/>
              </w:rPr>
              <w:t>Разучивание упражнения «Каша».</w:t>
            </w:r>
          </w:p>
        </w:tc>
        <w:tc>
          <w:tcPr>
            <w:tcW w:w="6150" w:type="dxa"/>
          </w:tcPr>
          <w:p w:rsidR="00BE03F3" w:rsidRPr="00491CBA" w:rsidRDefault="00BE03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1CBA">
              <w:rPr>
                <w:rFonts w:ascii="Times New Roman" w:hAnsi="Times New Roman" w:cs="Times New Roman"/>
                <w:sz w:val="20"/>
                <w:szCs w:val="20"/>
              </w:rPr>
              <w:t>Пальчиковая гимнастика «Каша»</w:t>
            </w:r>
          </w:p>
          <w:tbl>
            <w:tblPr>
              <w:tblW w:w="8220" w:type="dxa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4A0"/>
            </w:tblPr>
            <w:tblGrid>
              <w:gridCol w:w="2263"/>
              <w:gridCol w:w="5957"/>
            </w:tblGrid>
            <w:tr w:rsidR="00BE03F3" w:rsidRPr="00491CBA">
              <w:trPr>
                <w:trHeight w:val="1769"/>
              </w:trPr>
              <w:tc>
                <w:tcPr>
                  <w:tcW w:w="2262" w:type="dxa"/>
                  <w:hideMark/>
                </w:tcPr>
                <w:p w:rsidR="00BE03F3" w:rsidRPr="00491CBA" w:rsidRDefault="00BE03F3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>Каша в поле росла,</w:t>
                  </w:r>
                </w:p>
                <w:p w:rsidR="00BE03F3" w:rsidRPr="00491CBA" w:rsidRDefault="00BE03F3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>К нам в тарелку пришла.</w:t>
                  </w:r>
                </w:p>
                <w:p w:rsidR="00BE03F3" w:rsidRPr="00491CBA" w:rsidRDefault="00BE03F3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>Всех друзей угостим,</w:t>
                  </w:r>
                </w:p>
                <w:p w:rsidR="00BE03F3" w:rsidRPr="00491CBA" w:rsidRDefault="00BE03F3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>По тарелке дадим.</w:t>
                  </w:r>
                </w:p>
                <w:p w:rsidR="00BE03F3" w:rsidRPr="00491CBA" w:rsidRDefault="00BE03F3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>Птичке-невеличке,</w:t>
                  </w:r>
                </w:p>
                <w:p w:rsidR="00BE03F3" w:rsidRPr="00491CBA" w:rsidRDefault="00BE03F3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>Зайцу и лисичке,</w:t>
                  </w:r>
                </w:p>
                <w:p w:rsidR="00BE03F3" w:rsidRPr="00491CBA" w:rsidRDefault="00BE03F3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>Кошке и матрешке —</w:t>
                  </w:r>
                </w:p>
                <w:p w:rsidR="00BE03F3" w:rsidRPr="00491CBA" w:rsidRDefault="00BE03F3">
                  <w:pPr>
                    <w:pStyle w:val="Style60"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1CBA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>Всем дадим по ложке.</w:t>
                  </w:r>
                </w:p>
              </w:tc>
              <w:tc>
                <w:tcPr>
                  <w:tcW w:w="5954" w:type="dxa"/>
                  <w:hideMark/>
                </w:tcPr>
                <w:p w:rsidR="00BE03F3" w:rsidRPr="00491CBA" w:rsidRDefault="00BE03F3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91CBA">
                    <w:rPr>
                      <w:rStyle w:val="FontStyle422"/>
                      <w:b w:val="0"/>
                      <w:sz w:val="20"/>
                      <w:szCs w:val="20"/>
                    </w:rPr>
                    <w:t>Поднимают руки  вверх,   шевелят</w:t>
                  </w:r>
                </w:p>
                <w:p w:rsidR="00BE03F3" w:rsidRPr="00491CBA" w:rsidRDefault="00BE03F3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91CBA">
                    <w:rPr>
                      <w:rStyle w:val="FontStyle422"/>
                      <w:b w:val="0"/>
                      <w:sz w:val="20"/>
                      <w:szCs w:val="20"/>
                    </w:rPr>
                    <w:t>пальчиками.</w:t>
                  </w:r>
                </w:p>
                <w:p w:rsidR="00BE03F3" w:rsidRPr="00491CBA" w:rsidRDefault="00BE03F3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91CBA">
                    <w:rPr>
                      <w:rStyle w:val="FontStyle422"/>
                      <w:b w:val="0"/>
                      <w:sz w:val="20"/>
                      <w:szCs w:val="20"/>
                    </w:rPr>
                    <w:t>Приседают, «шагают» пальчиками</w:t>
                  </w:r>
                </w:p>
                <w:p w:rsidR="00BE03F3" w:rsidRPr="00491CBA" w:rsidRDefault="00BE03F3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91CBA">
                    <w:rPr>
                      <w:rStyle w:val="FontStyle422"/>
                      <w:b w:val="0"/>
                      <w:sz w:val="20"/>
                      <w:szCs w:val="20"/>
                    </w:rPr>
                    <w:t>по ковру.</w:t>
                  </w:r>
                </w:p>
                <w:p w:rsidR="00BE03F3" w:rsidRPr="00491CBA" w:rsidRDefault="00BE03F3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91CBA">
                    <w:rPr>
                      <w:rStyle w:val="FontStyle422"/>
                      <w:b w:val="0"/>
                      <w:sz w:val="20"/>
                      <w:szCs w:val="20"/>
                    </w:rPr>
                    <w:t>Встают,   мешают   указательным</w:t>
                  </w:r>
                </w:p>
                <w:p w:rsidR="00BE03F3" w:rsidRPr="00491CBA" w:rsidRDefault="00BE03F3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91CBA">
                    <w:rPr>
                      <w:rStyle w:val="FontStyle422"/>
                      <w:b w:val="0"/>
                      <w:sz w:val="20"/>
                      <w:szCs w:val="20"/>
                    </w:rPr>
                    <w:t>пальцем правой руки в ладошке левой.</w:t>
                  </w:r>
                </w:p>
                <w:p w:rsidR="00BE03F3" w:rsidRPr="00491CBA" w:rsidRDefault="00BE03F3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91CBA"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Загибают по одному пальчику </w:t>
                  </w:r>
                  <w:proofErr w:type="gramStart"/>
                  <w:r w:rsidRPr="00491CBA">
                    <w:rPr>
                      <w:rStyle w:val="FontStyle422"/>
                      <w:b w:val="0"/>
                      <w:sz w:val="20"/>
                      <w:szCs w:val="20"/>
                    </w:rPr>
                    <w:t>на</w:t>
                  </w:r>
                  <w:proofErr w:type="gramEnd"/>
                </w:p>
                <w:p w:rsidR="00BE03F3" w:rsidRPr="00491CBA" w:rsidRDefault="00BE03F3">
                  <w:pPr>
                    <w:pStyle w:val="Style11"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91CBA">
                    <w:rPr>
                      <w:rStyle w:val="FontStyle422"/>
                      <w:b w:val="0"/>
                      <w:sz w:val="20"/>
                      <w:szCs w:val="20"/>
                    </w:rPr>
                    <w:t>обеих руках на каждое название.</w:t>
                  </w:r>
                </w:p>
              </w:tc>
            </w:tr>
          </w:tbl>
          <w:p w:rsidR="00BE03F3" w:rsidRPr="00491CBA" w:rsidRDefault="00BE0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03F3" w:rsidRPr="00491CBA" w:rsidTr="00867680">
        <w:tc>
          <w:tcPr>
            <w:tcW w:w="4503" w:type="dxa"/>
            <w:vAlign w:val="center"/>
          </w:tcPr>
          <w:p w:rsidR="00BE03F3" w:rsidRPr="00491CBA" w:rsidRDefault="00BE03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1" w:type="dxa"/>
          </w:tcPr>
          <w:p w:rsidR="00BE03F3" w:rsidRPr="00491CBA" w:rsidRDefault="00BE03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1CBA">
              <w:rPr>
                <w:rStyle w:val="FontStyle417"/>
              </w:rPr>
              <w:t>Закрепление представлений о труде хлеборобов. Экскурсия на кухню в детском саду, знакомство с про</w:t>
            </w:r>
            <w:r w:rsidRPr="00491CBA">
              <w:rPr>
                <w:rStyle w:val="FontStyle417"/>
              </w:rPr>
              <w:softHyphen/>
              <w:t xml:space="preserve">цессом изготовления булочек. </w:t>
            </w:r>
            <w:r w:rsidRPr="00491CBA">
              <w:rPr>
                <w:rFonts w:ascii="Times New Roman" w:hAnsi="Times New Roman" w:cs="Times New Roman"/>
                <w:sz w:val="20"/>
                <w:szCs w:val="20"/>
              </w:rPr>
              <w:t>Пальчиковая гимнастика «Каша»</w:t>
            </w:r>
          </w:p>
        </w:tc>
        <w:tc>
          <w:tcPr>
            <w:tcW w:w="6150" w:type="dxa"/>
          </w:tcPr>
          <w:p w:rsidR="00BE03F3" w:rsidRPr="00491CBA" w:rsidRDefault="00BE0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03F3" w:rsidRPr="00491CBA" w:rsidTr="00867680">
        <w:tc>
          <w:tcPr>
            <w:tcW w:w="4503" w:type="dxa"/>
            <w:vAlign w:val="center"/>
          </w:tcPr>
          <w:p w:rsidR="00BE03F3" w:rsidRPr="00491CBA" w:rsidRDefault="00BE03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1" w:type="dxa"/>
          </w:tcPr>
          <w:p w:rsidR="00BE03F3" w:rsidRPr="00491CBA" w:rsidRDefault="00BE03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1CBA">
              <w:rPr>
                <w:rStyle w:val="FontStyle417"/>
              </w:rPr>
              <w:t xml:space="preserve">Разучивание загадок по теме «Хлеб». Образование </w:t>
            </w:r>
            <w:r w:rsidRPr="00491CBA">
              <w:rPr>
                <w:rStyle w:val="FontStyle417"/>
              </w:rPr>
              <w:lastRenderedPageBreak/>
              <w:t xml:space="preserve">названий посуды с суффиксом </w:t>
            </w:r>
            <w:proofErr w:type="gramStart"/>
            <w:r w:rsidRPr="00491CBA">
              <w:rPr>
                <w:rStyle w:val="FontStyle420"/>
              </w:rPr>
              <w:t>-</w:t>
            </w:r>
            <w:proofErr w:type="spellStart"/>
            <w:r w:rsidRPr="00491CBA">
              <w:rPr>
                <w:rStyle w:val="FontStyle420"/>
              </w:rPr>
              <w:t>и</w:t>
            </w:r>
            <w:proofErr w:type="gramEnd"/>
            <w:r w:rsidRPr="00491CBA">
              <w:rPr>
                <w:rStyle w:val="FontStyle420"/>
              </w:rPr>
              <w:t>ц</w:t>
            </w:r>
            <w:proofErr w:type="spellEnd"/>
            <w:r w:rsidRPr="00491CBA">
              <w:rPr>
                <w:rStyle w:val="FontStyle420"/>
              </w:rPr>
              <w:t>-</w:t>
            </w:r>
            <w:r w:rsidRPr="00491CBA">
              <w:rPr>
                <w:rStyle w:val="FontStyle417"/>
              </w:rPr>
              <w:t xml:space="preserve">. </w:t>
            </w:r>
            <w:r w:rsidRPr="00491CBA">
              <w:rPr>
                <w:rFonts w:ascii="Times New Roman" w:hAnsi="Times New Roman" w:cs="Times New Roman"/>
                <w:sz w:val="20"/>
                <w:szCs w:val="20"/>
              </w:rPr>
              <w:t>Пальчиковая гимнастика «Каша»</w:t>
            </w:r>
          </w:p>
        </w:tc>
        <w:tc>
          <w:tcPr>
            <w:tcW w:w="6150" w:type="dxa"/>
          </w:tcPr>
          <w:p w:rsidR="00BE03F3" w:rsidRPr="00491CBA" w:rsidRDefault="00BE03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1C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Загадки:</w:t>
            </w:r>
          </w:p>
          <w:p w:rsidR="00BE03F3" w:rsidRPr="00491CBA" w:rsidRDefault="00BE03F3">
            <w:pPr>
              <w:rPr>
                <w:rStyle w:val="FontStyle417"/>
              </w:rPr>
            </w:pPr>
            <w:r w:rsidRPr="00491CBA">
              <w:rPr>
                <w:rStyle w:val="FontStyle417"/>
              </w:rPr>
              <w:lastRenderedPageBreak/>
              <w:t xml:space="preserve">Весь из золота отлит, </w:t>
            </w:r>
          </w:p>
          <w:p w:rsidR="00BE03F3" w:rsidRPr="00491CBA" w:rsidRDefault="00BE03F3">
            <w:pPr>
              <w:pStyle w:val="Style314"/>
              <w:widowControl/>
              <w:jc w:val="both"/>
              <w:rPr>
                <w:rStyle w:val="FontStyle417"/>
              </w:rPr>
            </w:pPr>
            <w:r w:rsidRPr="00491CBA">
              <w:rPr>
                <w:rStyle w:val="FontStyle417"/>
                <w:spacing w:val="30"/>
              </w:rPr>
              <w:t>На</w:t>
            </w:r>
            <w:r w:rsidRPr="00491CBA">
              <w:rPr>
                <w:rStyle w:val="FontStyle417"/>
              </w:rPr>
              <w:t xml:space="preserve"> соломинке стоит</w:t>
            </w:r>
            <w:proofErr w:type="gramStart"/>
            <w:r w:rsidRPr="00491CBA">
              <w:rPr>
                <w:rStyle w:val="FontStyle417"/>
              </w:rPr>
              <w:t>.</w:t>
            </w:r>
            <w:proofErr w:type="gramEnd"/>
            <w:r w:rsidRPr="00491CBA">
              <w:rPr>
                <w:rStyle w:val="FontStyle417"/>
              </w:rPr>
              <w:t xml:space="preserve"> (</w:t>
            </w:r>
            <w:proofErr w:type="gramStart"/>
            <w:r w:rsidRPr="00491CBA">
              <w:rPr>
                <w:rStyle w:val="FontStyle417"/>
              </w:rPr>
              <w:t>к</w:t>
            </w:r>
            <w:proofErr w:type="gramEnd"/>
            <w:r w:rsidRPr="00491CBA">
              <w:rPr>
                <w:rStyle w:val="FontStyle417"/>
              </w:rPr>
              <w:t>олосок)</w:t>
            </w:r>
          </w:p>
          <w:p w:rsidR="00BE03F3" w:rsidRPr="00491CBA" w:rsidRDefault="00BE03F3">
            <w:pPr>
              <w:pStyle w:val="Style314"/>
              <w:widowControl/>
              <w:jc w:val="both"/>
              <w:rPr>
                <w:rStyle w:val="FontStyle417"/>
              </w:rPr>
            </w:pPr>
            <w:r w:rsidRPr="00491CBA">
              <w:rPr>
                <w:rStyle w:val="FontStyle417"/>
              </w:rPr>
              <w:t xml:space="preserve">Я в пакете кольца </w:t>
            </w:r>
            <w:r w:rsidRPr="00491CBA">
              <w:rPr>
                <w:rStyle w:val="FontStyle421"/>
              </w:rPr>
              <w:t xml:space="preserve">к </w:t>
            </w:r>
            <w:r w:rsidRPr="00491CBA">
              <w:rPr>
                <w:rStyle w:val="FontStyle417"/>
              </w:rPr>
              <w:t>чаю</w:t>
            </w:r>
          </w:p>
          <w:p w:rsidR="00BE03F3" w:rsidRPr="00491CBA" w:rsidRDefault="00BE03F3">
            <w:pPr>
              <w:pStyle w:val="Style314"/>
              <w:widowControl/>
              <w:jc w:val="both"/>
              <w:rPr>
                <w:rStyle w:val="FontStyle417"/>
              </w:rPr>
            </w:pPr>
            <w:r w:rsidRPr="00491CBA">
              <w:rPr>
                <w:rStyle w:val="FontStyle417"/>
              </w:rPr>
              <w:t xml:space="preserve"> В магазине покупаю</w:t>
            </w:r>
            <w:proofErr w:type="gramStart"/>
            <w:r w:rsidRPr="00491CBA">
              <w:rPr>
                <w:rStyle w:val="FontStyle417"/>
              </w:rPr>
              <w:t>.(</w:t>
            </w:r>
            <w:proofErr w:type="gramEnd"/>
            <w:r w:rsidRPr="00491CBA">
              <w:rPr>
                <w:rStyle w:val="FontStyle417"/>
              </w:rPr>
              <w:t xml:space="preserve">сушки) </w:t>
            </w:r>
          </w:p>
          <w:p w:rsidR="00BE03F3" w:rsidRPr="00491CBA" w:rsidRDefault="00BE03F3">
            <w:pPr>
              <w:pStyle w:val="Style314"/>
              <w:widowControl/>
              <w:jc w:val="both"/>
              <w:rPr>
                <w:rStyle w:val="FontStyle417"/>
              </w:rPr>
            </w:pPr>
            <w:r w:rsidRPr="00491CBA">
              <w:rPr>
                <w:rStyle w:val="FontStyle417"/>
              </w:rPr>
              <w:t xml:space="preserve">И черно, и бело, </w:t>
            </w:r>
          </w:p>
          <w:p w:rsidR="00BE03F3" w:rsidRPr="00491CBA" w:rsidRDefault="00BE03F3">
            <w:pPr>
              <w:pStyle w:val="Style314"/>
              <w:widowControl/>
              <w:jc w:val="both"/>
              <w:rPr>
                <w:rStyle w:val="FontStyle417"/>
              </w:rPr>
            </w:pPr>
            <w:r w:rsidRPr="00491CBA">
              <w:rPr>
                <w:rStyle w:val="FontStyle417"/>
              </w:rPr>
              <w:t>И всем людям мило</w:t>
            </w:r>
            <w:proofErr w:type="gramStart"/>
            <w:r w:rsidRPr="00491CBA">
              <w:rPr>
                <w:rStyle w:val="FontStyle417"/>
              </w:rPr>
              <w:t>.(</w:t>
            </w:r>
            <w:proofErr w:type="gramEnd"/>
            <w:r w:rsidRPr="00491CBA">
              <w:rPr>
                <w:rStyle w:val="FontStyle417"/>
              </w:rPr>
              <w:t>черный и белый хлеб)</w:t>
            </w:r>
          </w:p>
          <w:p w:rsidR="00BE03F3" w:rsidRPr="00491CBA" w:rsidRDefault="00BE03F3">
            <w:pPr>
              <w:pStyle w:val="Style346"/>
              <w:widowControl/>
              <w:jc w:val="both"/>
              <w:rPr>
                <w:rStyle w:val="FontStyle417"/>
              </w:rPr>
            </w:pPr>
            <w:r w:rsidRPr="00491CBA">
              <w:rPr>
                <w:rStyle w:val="FontStyle417"/>
              </w:rPr>
              <w:t xml:space="preserve">Маленькое, сдобное </w:t>
            </w:r>
          </w:p>
          <w:p w:rsidR="00BE03F3" w:rsidRPr="00491CBA" w:rsidRDefault="00BE03F3">
            <w:pPr>
              <w:pStyle w:val="Style346"/>
              <w:widowControl/>
              <w:jc w:val="both"/>
              <w:rPr>
                <w:rStyle w:val="FontStyle417"/>
              </w:rPr>
            </w:pPr>
            <w:r w:rsidRPr="00491CBA">
              <w:rPr>
                <w:rStyle w:val="FontStyle417"/>
              </w:rPr>
              <w:t xml:space="preserve">Колесо съедобное. </w:t>
            </w:r>
          </w:p>
          <w:p w:rsidR="00BE03F3" w:rsidRPr="00491CBA" w:rsidRDefault="00BE03F3">
            <w:pPr>
              <w:pStyle w:val="Style346"/>
              <w:widowControl/>
              <w:jc w:val="both"/>
              <w:rPr>
                <w:rStyle w:val="FontStyle417"/>
              </w:rPr>
            </w:pPr>
            <w:r w:rsidRPr="00491CBA">
              <w:rPr>
                <w:rStyle w:val="FontStyle417"/>
              </w:rPr>
              <w:t xml:space="preserve">Я одна тебя не съем. </w:t>
            </w:r>
          </w:p>
          <w:p w:rsidR="00BE03F3" w:rsidRPr="00491CBA" w:rsidRDefault="00BE03F3">
            <w:pPr>
              <w:pStyle w:val="Style346"/>
              <w:widowControl/>
              <w:jc w:val="both"/>
            </w:pPr>
            <w:r w:rsidRPr="00491CBA">
              <w:rPr>
                <w:rStyle w:val="FontStyle417"/>
                <w:spacing w:val="30"/>
              </w:rPr>
              <w:t>По</w:t>
            </w:r>
            <w:r w:rsidRPr="00491CBA">
              <w:rPr>
                <w:rStyle w:val="FontStyle417"/>
              </w:rPr>
              <w:t xml:space="preserve"> кусочку хватит всем! </w:t>
            </w:r>
            <w:r w:rsidRPr="00491CBA">
              <w:rPr>
                <w:sz w:val="20"/>
                <w:szCs w:val="20"/>
              </w:rPr>
              <w:t>(бублик)</w:t>
            </w:r>
          </w:p>
        </w:tc>
      </w:tr>
      <w:tr w:rsidR="005C7922" w:rsidRPr="00491CBA" w:rsidTr="00C4612B">
        <w:tc>
          <w:tcPr>
            <w:tcW w:w="15614" w:type="dxa"/>
            <w:gridSpan w:val="3"/>
          </w:tcPr>
          <w:p w:rsidR="005C7922" w:rsidRPr="00491CBA" w:rsidRDefault="005C7922" w:rsidP="005C7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C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IV</w:t>
            </w:r>
            <w:r w:rsidRPr="00491CBA">
              <w:rPr>
                <w:rFonts w:ascii="Times New Roman" w:hAnsi="Times New Roman" w:cs="Times New Roman"/>
                <w:sz w:val="20"/>
                <w:szCs w:val="20"/>
              </w:rPr>
              <w:t xml:space="preserve"> неделя Тема «</w:t>
            </w:r>
            <w:r w:rsidR="00BE03F3" w:rsidRPr="00491CBA">
              <w:rPr>
                <w:rFonts w:ascii="Times New Roman" w:hAnsi="Times New Roman" w:cs="Times New Roman"/>
                <w:sz w:val="20"/>
                <w:szCs w:val="20"/>
              </w:rPr>
              <w:t>Почта</w:t>
            </w:r>
            <w:proofErr w:type="gramStart"/>
            <w:r w:rsidRPr="00491CBA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</w:tc>
      </w:tr>
      <w:tr w:rsidR="00BE03F3" w:rsidRPr="00491CBA" w:rsidTr="0073190C">
        <w:tc>
          <w:tcPr>
            <w:tcW w:w="4503" w:type="dxa"/>
            <w:vMerge w:val="restart"/>
          </w:tcPr>
          <w:p w:rsidR="00BE03F3" w:rsidRPr="00491CBA" w:rsidRDefault="00BE03F3">
            <w:pPr>
              <w:widowControl w:val="0"/>
              <w:autoSpaceDE w:val="0"/>
              <w:autoSpaceDN w:val="0"/>
              <w:adjustRightInd w:val="0"/>
              <w:spacing w:before="38"/>
              <w:ind w:firstLine="322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91CB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 Логопедические пятиминутки. </w:t>
            </w:r>
          </w:p>
          <w:p w:rsidR="00BE03F3" w:rsidRPr="00491CBA" w:rsidRDefault="00BE03F3">
            <w:pPr>
              <w:widowControl w:val="0"/>
              <w:autoSpaceDE w:val="0"/>
              <w:autoSpaceDN w:val="0"/>
              <w:adjustRightInd w:val="0"/>
              <w:ind w:firstLine="32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91CBA"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«ПОДСКАЖИ СЛОВЕЧКО»</w:t>
            </w:r>
            <w:r w:rsidRPr="00491CB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r w:rsidRPr="00491CBA">
              <w:rPr>
                <w:rFonts w:ascii="Times New Roman" w:hAnsi="Times New Roman" w:cs="Times New Roman"/>
                <w:sz w:val="18"/>
                <w:szCs w:val="18"/>
              </w:rPr>
              <w:t xml:space="preserve">Развитие слухового </w:t>
            </w:r>
            <w:proofErr w:type="spellStart"/>
            <w:r w:rsidRPr="00491CBA">
              <w:rPr>
                <w:rFonts w:ascii="Times New Roman" w:hAnsi="Times New Roman" w:cs="Times New Roman"/>
                <w:sz w:val="18"/>
                <w:szCs w:val="18"/>
              </w:rPr>
              <w:t>знимания</w:t>
            </w:r>
            <w:proofErr w:type="spellEnd"/>
            <w:r w:rsidRPr="00491CBA">
              <w:rPr>
                <w:rFonts w:ascii="Times New Roman" w:hAnsi="Times New Roman" w:cs="Times New Roman"/>
                <w:sz w:val="18"/>
                <w:szCs w:val="18"/>
              </w:rPr>
              <w:t xml:space="preserve">, чувства рифмы </w:t>
            </w:r>
          </w:p>
          <w:p w:rsidR="00BE03F3" w:rsidRPr="00491CBA" w:rsidRDefault="00BE03F3">
            <w:pPr>
              <w:widowControl w:val="0"/>
              <w:autoSpaceDE w:val="0"/>
              <w:autoSpaceDN w:val="0"/>
              <w:adjustRightInd w:val="0"/>
              <w:ind w:firstLine="32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91CBA"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«УТЕНОК ГУЛЯЕТ».</w:t>
            </w:r>
            <w:r w:rsidRPr="00491CB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491CBA">
              <w:rPr>
                <w:rFonts w:ascii="Times New Roman" w:hAnsi="Times New Roman" w:cs="Times New Roman"/>
                <w:sz w:val="18"/>
                <w:szCs w:val="18"/>
              </w:rPr>
              <w:t xml:space="preserve">Совершенствование навыков </w:t>
            </w:r>
            <w:proofErr w:type="spellStart"/>
            <w:r w:rsidRPr="00491CBA">
              <w:rPr>
                <w:rFonts w:ascii="Times New Roman" w:hAnsi="Times New Roman" w:cs="Times New Roman"/>
                <w:sz w:val="18"/>
                <w:szCs w:val="18"/>
              </w:rPr>
              <w:t>ронематического</w:t>
            </w:r>
            <w:proofErr w:type="spellEnd"/>
            <w:r w:rsidRPr="00491CBA">
              <w:rPr>
                <w:rFonts w:ascii="Times New Roman" w:hAnsi="Times New Roman" w:cs="Times New Roman"/>
                <w:sz w:val="18"/>
                <w:szCs w:val="18"/>
              </w:rPr>
              <w:t xml:space="preserve"> анализа. Определение места звука [ж] в словах (</w:t>
            </w:r>
            <w:proofErr w:type="gramStart"/>
            <w:r w:rsidRPr="00491CBA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r w:rsidRPr="00491CBA"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 w:rsidRPr="00491CBA">
              <w:rPr>
                <w:rFonts w:ascii="Times New Roman" w:hAnsi="Times New Roman" w:cs="Times New Roman"/>
                <w:sz w:val="18"/>
                <w:szCs w:val="18"/>
              </w:rPr>
              <w:t>вторение</w:t>
            </w:r>
            <w:proofErr w:type="gramEnd"/>
            <w:r w:rsidRPr="00491CBA">
              <w:rPr>
                <w:rFonts w:ascii="Times New Roman" w:hAnsi="Times New Roman" w:cs="Times New Roman"/>
                <w:sz w:val="18"/>
                <w:szCs w:val="18"/>
              </w:rPr>
              <w:t xml:space="preserve">). </w:t>
            </w:r>
          </w:p>
          <w:p w:rsidR="00BE03F3" w:rsidRPr="00491CBA" w:rsidRDefault="00BE03F3">
            <w:pPr>
              <w:widowControl w:val="0"/>
              <w:autoSpaceDE w:val="0"/>
              <w:autoSpaceDN w:val="0"/>
              <w:adjustRightInd w:val="0"/>
              <w:ind w:firstLine="322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gramStart"/>
            <w:r w:rsidRPr="00491CBA">
              <w:rPr>
                <w:rFonts w:ascii="Times New Roman" w:hAnsi="Times New Roman" w:cs="Times New Roman"/>
                <w:sz w:val="18"/>
                <w:szCs w:val="18"/>
              </w:rPr>
              <w:t xml:space="preserve">Слова: </w:t>
            </w:r>
            <w:r w:rsidRPr="00491CB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жук, лужа, желудь, желтый, кожа, багажник, дождик, </w:t>
            </w:r>
            <w:proofErr w:type="spellStart"/>
            <w:r w:rsidRPr="00491CB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чожи</w:t>
            </w:r>
            <w:proofErr w:type="spellEnd"/>
            <w:r w:rsidRPr="00491CB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, рожица, жестяной. </w:t>
            </w:r>
            <w:proofErr w:type="gramEnd"/>
          </w:p>
          <w:p w:rsidR="00BE03F3" w:rsidRPr="00491CBA" w:rsidRDefault="00BE03F3">
            <w:pPr>
              <w:widowControl w:val="0"/>
              <w:autoSpaceDE w:val="0"/>
              <w:autoSpaceDN w:val="0"/>
              <w:adjustRightInd w:val="0"/>
              <w:ind w:firstLine="322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91CB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2. Игры и упражнения. </w:t>
            </w:r>
          </w:p>
          <w:p w:rsidR="00BE03F3" w:rsidRPr="00491CBA" w:rsidRDefault="00BE03F3">
            <w:pPr>
              <w:widowControl w:val="0"/>
              <w:autoSpaceDE w:val="0"/>
              <w:autoSpaceDN w:val="0"/>
              <w:adjustRightInd w:val="0"/>
              <w:ind w:firstLine="32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91CBA">
              <w:rPr>
                <w:rFonts w:ascii="Times New Roman" w:hAnsi="Times New Roman" w:cs="Times New Roman"/>
                <w:bCs/>
                <w:sz w:val="18"/>
                <w:szCs w:val="18"/>
              </w:rPr>
              <w:t>Пальчиковая гимнастика «ПОЧТАЛЬОН?»</w:t>
            </w:r>
            <w:r w:rsidRPr="00491CBA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  <w:r w:rsidRPr="00491CBA"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«МАЛЯРЫ</w:t>
            </w:r>
            <w:r w:rsidRPr="00491CB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». </w:t>
            </w:r>
            <w:r w:rsidRPr="00491CBA">
              <w:rPr>
                <w:rFonts w:ascii="Times New Roman" w:hAnsi="Times New Roman" w:cs="Times New Roman"/>
                <w:sz w:val="18"/>
                <w:szCs w:val="18"/>
              </w:rPr>
              <w:t>Координация речи с движением (</w:t>
            </w:r>
            <w:proofErr w:type="gramStart"/>
            <w:r w:rsidRPr="00491CBA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r w:rsidRPr="00491CBA"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 w:rsidRPr="00491CBA">
              <w:rPr>
                <w:rFonts w:ascii="Times New Roman" w:hAnsi="Times New Roman" w:cs="Times New Roman"/>
                <w:sz w:val="18"/>
                <w:szCs w:val="18"/>
              </w:rPr>
              <w:t>вторение</w:t>
            </w:r>
            <w:proofErr w:type="gramEnd"/>
            <w:r w:rsidRPr="00491CBA">
              <w:rPr>
                <w:rFonts w:ascii="Times New Roman" w:hAnsi="Times New Roman" w:cs="Times New Roman"/>
                <w:sz w:val="18"/>
                <w:szCs w:val="18"/>
              </w:rPr>
              <w:t xml:space="preserve">). </w:t>
            </w:r>
          </w:p>
          <w:p w:rsidR="00BE03F3" w:rsidRPr="00491CBA" w:rsidRDefault="00BE03F3">
            <w:pPr>
              <w:widowControl w:val="0"/>
              <w:autoSpaceDE w:val="0"/>
              <w:autoSpaceDN w:val="0"/>
              <w:adjustRightInd w:val="0"/>
              <w:ind w:firstLine="322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91CB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 Иллюстративный материал и художественная литература. </w:t>
            </w:r>
          </w:p>
          <w:p w:rsidR="00BE03F3" w:rsidRPr="00491CBA" w:rsidRDefault="00BE03F3">
            <w:pPr>
              <w:widowControl w:val="0"/>
              <w:autoSpaceDE w:val="0"/>
              <w:autoSpaceDN w:val="0"/>
              <w:adjustRightInd w:val="0"/>
              <w:ind w:firstLine="32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91CBA">
              <w:rPr>
                <w:rFonts w:ascii="Times New Roman" w:hAnsi="Times New Roman" w:cs="Times New Roman"/>
                <w:sz w:val="18"/>
                <w:szCs w:val="18"/>
              </w:rPr>
              <w:t xml:space="preserve">Предметные картинки по теме, альбом «Мамы всякие нужны». </w:t>
            </w:r>
          </w:p>
          <w:p w:rsidR="00BE03F3" w:rsidRPr="00491CBA" w:rsidRDefault="00BE03F3">
            <w:pPr>
              <w:widowControl w:val="0"/>
              <w:autoSpaceDE w:val="0"/>
              <w:autoSpaceDN w:val="0"/>
              <w:adjustRightInd w:val="0"/>
              <w:ind w:firstLine="32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91CBA">
              <w:rPr>
                <w:rFonts w:ascii="Times New Roman" w:hAnsi="Times New Roman" w:cs="Times New Roman"/>
                <w:sz w:val="18"/>
                <w:szCs w:val="18"/>
              </w:rPr>
              <w:t>С. Маршак «Почта».</w:t>
            </w:r>
          </w:p>
          <w:p w:rsidR="00BE03F3" w:rsidRPr="00491CBA" w:rsidRDefault="00BE0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BE03F3" w:rsidRPr="00491CBA" w:rsidRDefault="00BE03F3">
            <w:pPr>
              <w:pStyle w:val="Style349"/>
              <w:widowControl/>
              <w:jc w:val="both"/>
              <w:rPr>
                <w:sz w:val="20"/>
                <w:szCs w:val="20"/>
              </w:rPr>
            </w:pPr>
            <w:r w:rsidRPr="00491CBA">
              <w:rPr>
                <w:rStyle w:val="FontStyle417"/>
              </w:rPr>
              <w:t>Экскурсия на почту. Формирование представлений о труде работников почты, рас</w:t>
            </w:r>
            <w:r w:rsidRPr="00491CBA">
              <w:rPr>
                <w:rStyle w:val="FontStyle417"/>
              </w:rPr>
              <w:softHyphen/>
              <w:t>сматривание конвертов, открыток, бланков телеграмм, марок, детских газет и журналов. Чтение стихотворения С.Я.Маршака «Почта». Расширение и уточнение словаря по теме «Почта». Про</w:t>
            </w:r>
            <w:r w:rsidRPr="00491CBA">
              <w:rPr>
                <w:rStyle w:val="FontStyle417"/>
              </w:rPr>
              <w:softHyphen/>
              <w:t>ведение сюжетно-ролевой игры «Кому письмо?» Разучивание за</w:t>
            </w:r>
            <w:r w:rsidRPr="00491CBA">
              <w:rPr>
                <w:rStyle w:val="FontStyle417"/>
              </w:rPr>
              <w:softHyphen/>
              <w:t>гадок по теме и стихотворения А. Шибаева «Почтовый ящик».</w:t>
            </w:r>
          </w:p>
        </w:tc>
        <w:tc>
          <w:tcPr>
            <w:tcW w:w="6150" w:type="dxa"/>
          </w:tcPr>
          <w:p w:rsidR="00BE03F3" w:rsidRPr="00491CBA" w:rsidRDefault="00BE0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03F3" w:rsidRPr="00491CBA" w:rsidTr="00BC1C76">
        <w:tc>
          <w:tcPr>
            <w:tcW w:w="4503" w:type="dxa"/>
            <w:vMerge/>
            <w:vAlign w:val="center"/>
          </w:tcPr>
          <w:p w:rsidR="00BE03F3" w:rsidRPr="00491CBA" w:rsidRDefault="00BE03F3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BE03F3" w:rsidRPr="00491CBA" w:rsidRDefault="00BE03F3" w:rsidP="00A5283F">
            <w:pPr>
              <w:pStyle w:val="Style33"/>
              <w:widowControl/>
              <w:jc w:val="both"/>
              <w:rPr>
                <w:sz w:val="20"/>
                <w:szCs w:val="20"/>
              </w:rPr>
            </w:pPr>
            <w:r w:rsidRPr="00491CBA">
              <w:rPr>
                <w:rStyle w:val="FontStyle417"/>
              </w:rPr>
              <w:t>Повторение пальчиковой гимнасти</w:t>
            </w:r>
            <w:r w:rsidRPr="00491CBA">
              <w:rPr>
                <w:rStyle w:val="FontStyle417"/>
              </w:rPr>
              <w:softHyphen/>
              <w:t>ки «Почтальон». Составление плана рассказа о почтальоне по сю</w:t>
            </w:r>
            <w:r w:rsidRPr="00491CBA">
              <w:rPr>
                <w:rStyle w:val="FontStyle417"/>
              </w:rPr>
              <w:softHyphen/>
              <w:t>жетной картинке.</w:t>
            </w:r>
          </w:p>
        </w:tc>
        <w:tc>
          <w:tcPr>
            <w:tcW w:w="6150" w:type="dxa"/>
          </w:tcPr>
          <w:p w:rsidR="00BE03F3" w:rsidRPr="00491CBA" w:rsidRDefault="00BE03F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91CBA">
              <w:rPr>
                <w:rFonts w:ascii="Times New Roman" w:hAnsi="Times New Roman" w:cs="Times New Roman"/>
                <w:bCs/>
                <w:sz w:val="18"/>
                <w:szCs w:val="18"/>
              </w:rPr>
              <w:t>Пальчиковая гимнастика «ПОЧТАЛЬОН?»</w:t>
            </w:r>
          </w:p>
          <w:tbl>
            <w:tblPr>
              <w:tblW w:w="8355" w:type="dxa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4A0"/>
            </w:tblPr>
            <w:tblGrid>
              <w:gridCol w:w="2544"/>
              <w:gridCol w:w="5811"/>
            </w:tblGrid>
            <w:tr w:rsidR="00BE03F3" w:rsidRPr="00491CBA">
              <w:trPr>
                <w:trHeight w:val="1266"/>
              </w:trPr>
              <w:tc>
                <w:tcPr>
                  <w:tcW w:w="2545" w:type="dxa"/>
                  <w:vMerge w:val="restart"/>
                </w:tcPr>
                <w:p w:rsidR="00BE03F3" w:rsidRPr="00491CBA" w:rsidRDefault="00BE03F3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 w:rsidRPr="00491CBA">
                    <w:rPr>
                      <w:rStyle w:val="FontStyle417"/>
                    </w:rPr>
                    <w:t>Что принес нам почтальон?</w:t>
                  </w:r>
                </w:p>
                <w:p w:rsidR="00BE03F3" w:rsidRPr="00491CBA" w:rsidRDefault="00BE03F3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 w:rsidRPr="00491CBA">
                    <w:rPr>
                      <w:rStyle w:val="FontStyle417"/>
                    </w:rPr>
                    <w:t>С толстой сумкой ходит он.</w:t>
                  </w:r>
                </w:p>
                <w:p w:rsidR="00BE03F3" w:rsidRPr="00491CBA" w:rsidRDefault="00BE03F3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</w:p>
                <w:p w:rsidR="00BE03F3" w:rsidRPr="00491CBA" w:rsidRDefault="00BE03F3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 w:rsidRPr="00491CBA">
                    <w:rPr>
                      <w:rStyle w:val="FontStyle417"/>
                    </w:rPr>
                    <w:t>Перевод, журнал, газету,</w:t>
                  </w:r>
                </w:p>
                <w:p w:rsidR="00BE03F3" w:rsidRPr="00491CBA" w:rsidRDefault="00BE03F3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 w:rsidRPr="00491CBA">
                    <w:rPr>
                      <w:rStyle w:val="FontStyle417"/>
                    </w:rPr>
                    <w:t>В бандероли две кассеты</w:t>
                  </w:r>
                </w:p>
                <w:p w:rsidR="00BE03F3" w:rsidRPr="00491CBA" w:rsidRDefault="00BE03F3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 w:rsidRPr="00491CBA">
                    <w:rPr>
                      <w:rStyle w:val="FontStyle417"/>
                    </w:rPr>
                    <w:t>И письмо от тети Вали,</w:t>
                  </w:r>
                </w:p>
                <w:p w:rsidR="00BE03F3" w:rsidRPr="00491CBA" w:rsidRDefault="00BE03F3">
                  <w:pPr>
                    <w:pStyle w:val="Style9"/>
                    <w:spacing w:line="276" w:lineRule="auto"/>
                    <w:jc w:val="both"/>
                    <w:rPr>
                      <w:rStyle w:val="FontStyle417"/>
                    </w:rPr>
                  </w:pPr>
                  <w:r w:rsidRPr="00491CBA">
                    <w:rPr>
                      <w:rStyle w:val="FontStyle417"/>
                    </w:rPr>
                    <w:t>Чтоб ее приезда ждали.</w:t>
                  </w:r>
                </w:p>
              </w:tc>
              <w:tc>
                <w:tcPr>
                  <w:tcW w:w="5812" w:type="dxa"/>
                  <w:hideMark/>
                </w:tcPr>
                <w:p w:rsidR="00BE03F3" w:rsidRPr="00491CBA" w:rsidRDefault="00BE03F3">
                  <w:pPr>
                    <w:pStyle w:val="Style22"/>
                    <w:widowControl/>
                    <w:spacing w:line="276" w:lineRule="auto"/>
                    <w:jc w:val="both"/>
                    <w:rPr>
                      <w:rStyle w:val="FontStyle420"/>
                      <w:b w:val="0"/>
                    </w:rPr>
                  </w:pPr>
                  <w:r w:rsidRPr="00491CBA">
                    <w:rPr>
                      <w:rStyle w:val="FontStyle420"/>
                      <w:b w:val="0"/>
                    </w:rPr>
                    <w:t>Сжимают и разжимают кулачки.</w:t>
                  </w:r>
                </w:p>
                <w:p w:rsidR="00BE03F3" w:rsidRPr="00491CBA" w:rsidRDefault="00BE03F3">
                  <w:pPr>
                    <w:pStyle w:val="Style22"/>
                    <w:widowControl/>
                    <w:spacing w:line="276" w:lineRule="auto"/>
                    <w:jc w:val="both"/>
                    <w:rPr>
                      <w:rStyle w:val="FontStyle420"/>
                      <w:b w:val="0"/>
                    </w:rPr>
                  </w:pPr>
                  <w:r w:rsidRPr="00491CBA">
                    <w:rPr>
                      <w:rStyle w:val="FontStyle420"/>
                      <w:b w:val="0"/>
                    </w:rPr>
                    <w:t>Приседают и «шагают» пальчиками</w:t>
                  </w:r>
                </w:p>
                <w:p w:rsidR="00BE03F3" w:rsidRPr="00491CBA" w:rsidRDefault="00BE03F3">
                  <w:pPr>
                    <w:pStyle w:val="Style359"/>
                    <w:widowControl/>
                    <w:spacing w:line="276" w:lineRule="auto"/>
                    <w:jc w:val="both"/>
                    <w:rPr>
                      <w:rStyle w:val="FontStyle457"/>
                      <w:b w:val="0"/>
                      <w:sz w:val="20"/>
                      <w:szCs w:val="20"/>
                    </w:rPr>
                  </w:pPr>
                  <w:r w:rsidRPr="00491CBA">
                    <w:rPr>
                      <w:rStyle w:val="FontStyle457"/>
                      <w:b w:val="0"/>
                      <w:sz w:val="20"/>
                      <w:szCs w:val="20"/>
                    </w:rPr>
                    <w:t xml:space="preserve">по ковру.                                                 </w:t>
                  </w:r>
                </w:p>
                <w:p w:rsidR="00BE03F3" w:rsidRPr="00491CBA" w:rsidRDefault="00BE03F3">
                  <w:pPr>
                    <w:pStyle w:val="Style22"/>
                    <w:widowControl/>
                    <w:spacing w:line="276" w:lineRule="auto"/>
                    <w:jc w:val="both"/>
                    <w:rPr>
                      <w:rStyle w:val="FontStyle420"/>
                      <w:b w:val="0"/>
                    </w:rPr>
                  </w:pPr>
                  <w:r w:rsidRPr="00491CBA">
                    <w:rPr>
                      <w:rStyle w:val="FontStyle420"/>
                      <w:b w:val="0"/>
                    </w:rPr>
                    <w:t xml:space="preserve">На каждое название загибают </w:t>
                  </w:r>
                  <w:proofErr w:type="gramStart"/>
                  <w:r w:rsidRPr="00491CBA">
                    <w:rPr>
                      <w:rStyle w:val="FontStyle420"/>
                      <w:b w:val="0"/>
                    </w:rPr>
                    <w:t>по</w:t>
                  </w:r>
                  <w:proofErr w:type="gramEnd"/>
                  <w:r w:rsidRPr="00491CBA">
                    <w:rPr>
                      <w:rStyle w:val="FontStyle420"/>
                      <w:b w:val="0"/>
                    </w:rPr>
                    <w:t>-</w:t>
                  </w:r>
                </w:p>
                <w:p w:rsidR="00BE03F3" w:rsidRPr="00491CBA" w:rsidRDefault="00BE03F3">
                  <w:pPr>
                    <w:pStyle w:val="Style22"/>
                    <w:spacing w:line="276" w:lineRule="auto"/>
                    <w:jc w:val="both"/>
                    <w:rPr>
                      <w:rStyle w:val="FontStyle420"/>
                      <w:b w:val="0"/>
                    </w:rPr>
                  </w:pPr>
                  <w:r w:rsidRPr="00491CBA">
                    <w:rPr>
                      <w:rStyle w:val="FontStyle420"/>
                      <w:b w:val="0"/>
                    </w:rPr>
                    <w:t>одному пальчику на обеих руках.</w:t>
                  </w:r>
                </w:p>
              </w:tc>
            </w:tr>
            <w:tr w:rsidR="00BE03F3" w:rsidRPr="00491CBA">
              <w:trPr>
                <w:trHeight w:val="250"/>
              </w:trPr>
              <w:tc>
                <w:tcPr>
                  <w:tcW w:w="2545" w:type="dxa"/>
                  <w:vMerge/>
                  <w:vAlign w:val="center"/>
                  <w:hideMark/>
                </w:tcPr>
                <w:p w:rsidR="00BE03F3" w:rsidRPr="00491CBA" w:rsidRDefault="00BE03F3">
                  <w:pPr>
                    <w:spacing w:after="0" w:line="240" w:lineRule="auto"/>
                    <w:rPr>
                      <w:rStyle w:val="FontStyle417"/>
                      <w:rFonts w:eastAsia="Times New Roman"/>
                    </w:rPr>
                  </w:pPr>
                </w:p>
              </w:tc>
              <w:tc>
                <w:tcPr>
                  <w:tcW w:w="5812" w:type="dxa"/>
                </w:tcPr>
                <w:p w:rsidR="00BE03F3" w:rsidRPr="00491CBA" w:rsidRDefault="00BE03F3">
                  <w:pPr>
                    <w:pStyle w:val="Style10"/>
                    <w:widowControl/>
                    <w:spacing w:line="276" w:lineRule="auto"/>
                    <w:ind w:firstLine="567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BE03F3" w:rsidRPr="00491CBA">
              <w:trPr>
                <w:trHeight w:val="143"/>
              </w:trPr>
              <w:tc>
                <w:tcPr>
                  <w:tcW w:w="2545" w:type="dxa"/>
                  <w:vMerge/>
                  <w:vAlign w:val="center"/>
                  <w:hideMark/>
                </w:tcPr>
                <w:p w:rsidR="00BE03F3" w:rsidRPr="00491CBA" w:rsidRDefault="00BE03F3">
                  <w:pPr>
                    <w:spacing w:after="0" w:line="240" w:lineRule="auto"/>
                    <w:rPr>
                      <w:rStyle w:val="FontStyle417"/>
                      <w:rFonts w:eastAsia="Times New Roman"/>
                    </w:rPr>
                  </w:pPr>
                </w:p>
              </w:tc>
              <w:tc>
                <w:tcPr>
                  <w:tcW w:w="5812" w:type="dxa"/>
                </w:tcPr>
                <w:p w:rsidR="00BE03F3" w:rsidRPr="00491CBA" w:rsidRDefault="00BE03F3">
                  <w:pPr>
                    <w:pStyle w:val="Style10"/>
                    <w:widowControl/>
                    <w:spacing w:line="276" w:lineRule="auto"/>
                    <w:ind w:firstLine="567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BE03F3" w:rsidRPr="00491CBA" w:rsidRDefault="00BE03F3" w:rsidP="00A5283F">
            <w:pPr>
              <w:pStyle w:val="Style25"/>
              <w:widowControl/>
              <w:ind w:left="34" w:firstLine="23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BE03F3" w:rsidRPr="00491CBA" w:rsidTr="00BC1C76">
        <w:tc>
          <w:tcPr>
            <w:tcW w:w="4503" w:type="dxa"/>
            <w:vMerge/>
            <w:vAlign w:val="center"/>
          </w:tcPr>
          <w:p w:rsidR="00BE03F3" w:rsidRPr="00491CBA" w:rsidRDefault="00BE03F3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BE03F3" w:rsidRPr="00491CBA" w:rsidRDefault="00BE03F3" w:rsidP="00A5283F">
            <w:pPr>
              <w:pStyle w:val="Style33"/>
              <w:widowControl/>
              <w:jc w:val="both"/>
              <w:rPr>
                <w:sz w:val="20"/>
                <w:szCs w:val="20"/>
              </w:rPr>
            </w:pPr>
            <w:r w:rsidRPr="00491CBA">
              <w:rPr>
                <w:bCs/>
                <w:sz w:val="18"/>
                <w:szCs w:val="18"/>
              </w:rPr>
              <w:t>Пальчиковая гимнастика «ПОЧТАЛЬОН?»</w:t>
            </w:r>
          </w:p>
        </w:tc>
        <w:tc>
          <w:tcPr>
            <w:tcW w:w="6150" w:type="dxa"/>
          </w:tcPr>
          <w:p w:rsidR="00BE03F3" w:rsidRPr="00491CBA" w:rsidRDefault="00BE03F3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03F3" w:rsidRPr="00491CBA" w:rsidTr="00BC1C76">
        <w:tc>
          <w:tcPr>
            <w:tcW w:w="4503" w:type="dxa"/>
            <w:vMerge/>
            <w:vAlign w:val="center"/>
          </w:tcPr>
          <w:p w:rsidR="00BE03F3" w:rsidRPr="00491CBA" w:rsidRDefault="00BE03F3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BE03F3" w:rsidRPr="00491CBA" w:rsidRDefault="00BE03F3">
            <w:pPr>
              <w:pStyle w:val="Style361"/>
              <w:widowControl/>
              <w:jc w:val="both"/>
              <w:rPr>
                <w:rStyle w:val="FontStyle420"/>
              </w:rPr>
            </w:pPr>
            <w:r w:rsidRPr="00491CBA">
              <w:rPr>
                <w:rStyle w:val="FontStyle417"/>
              </w:rPr>
              <w:t xml:space="preserve">Обучение составлению предложений с противительным союзом </w:t>
            </w:r>
            <w:r w:rsidRPr="00491CBA">
              <w:rPr>
                <w:rStyle w:val="FontStyle420"/>
              </w:rPr>
              <w:t>а</w:t>
            </w:r>
          </w:p>
          <w:p w:rsidR="00BE03F3" w:rsidRPr="00491CBA" w:rsidRDefault="00BE03F3" w:rsidP="00A5283F">
            <w:pPr>
              <w:pStyle w:val="Style33"/>
              <w:widowControl/>
              <w:jc w:val="both"/>
              <w:rPr>
                <w:sz w:val="20"/>
                <w:szCs w:val="20"/>
              </w:rPr>
            </w:pPr>
            <w:r w:rsidRPr="00491CBA">
              <w:rPr>
                <w:bCs/>
                <w:sz w:val="18"/>
                <w:szCs w:val="18"/>
              </w:rPr>
              <w:t>Пальчиковая гимнастика «ПОЧТАЛЬОН?»</w:t>
            </w:r>
          </w:p>
        </w:tc>
        <w:tc>
          <w:tcPr>
            <w:tcW w:w="6150" w:type="dxa"/>
          </w:tcPr>
          <w:p w:rsidR="00BE03F3" w:rsidRPr="00491CBA" w:rsidRDefault="00BE03F3" w:rsidP="00A5283F">
            <w:pPr>
              <w:rPr>
                <w:rFonts w:ascii="Times New Roman" w:hAnsi="Times New Roman" w:cs="Times New Roman"/>
                <w:bCs/>
                <w:spacing w:val="-10"/>
                <w:sz w:val="20"/>
                <w:szCs w:val="20"/>
              </w:rPr>
            </w:pPr>
          </w:p>
        </w:tc>
      </w:tr>
    </w:tbl>
    <w:p w:rsidR="003B3868" w:rsidRPr="00491CBA" w:rsidRDefault="003B3868">
      <w:pPr>
        <w:rPr>
          <w:rFonts w:ascii="Times New Roman" w:hAnsi="Times New Roman" w:cs="Times New Roman"/>
        </w:rPr>
      </w:pPr>
    </w:p>
    <w:sectPr w:rsidR="003B3868" w:rsidRPr="00491CBA" w:rsidSect="0073190C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94DF6"/>
    <w:multiLevelType w:val="hybridMultilevel"/>
    <w:tmpl w:val="353CA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185C91"/>
    <w:multiLevelType w:val="hybridMultilevel"/>
    <w:tmpl w:val="E9E23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3190C"/>
    <w:rsid w:val="003B3868"/>
    <w:rsid w:val="003E2068"/>
    <w:rsid w:val="00491CBA"/>
    <w:rsid w:val="005C7922"/>
    <w:rsid w:val="0073190C"/>
    <w:rsid w:val="008C5E43"/>
    <w:rsid w:val="009311C9"/>
    <w:rsid w:val="00BE0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E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9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3">
    <w:name w:val="Style33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7">
    <w:name w:val="Font Style417"/>
    <w:basedOn w:val="a0"/>
    <w:rsid w:val="0073190C"/>
    <w:rPr>
      <w:rFonts w:ascii="Times New Roman" w:hAnsi="Times New Roman" w:cs="Times New Roman"/>
      <w:sz w:val="20"/>
      <w:szCs w:val="20"/>
    </w:rPr>
  </w:style>
  <w:style w:type="character" w:customStyle="1" w:styleId="FontStyle422">
    <w:name w:val="Font Style422"/>
    <w:basedOn w:val="a0"/>
    <w:rsid w:val="0073190C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423">
    <w:name w:val="Font Style423"/>
    <w:basedOn w:val="a0"/>
    <w:rsid w:val="0073190C"/>
    <w:rPr>
      <w:rFonts w:ascii="Times New Roman" w:hAnsi="Times New Roman" w:cs="Times New Roman" w:hint="default"/>
      <w:sz w:val="18"/>
      <w:szCs w:val="18"/>
    </w:rPr>
  </w:style>
  <w:style w:type="paragraph" w:customStyle="1" w:styleId="Style9">
    <w:name w:val="Style9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20">
    <w:name w:val="Font Style420"/>
    <w:basedOn w:val="a0"/>
    <w:rsid w:val="0073190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paragraph" w:customStyle="1" w:styleId="Style23">
    <w:name w:val="Style23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8">
    <w:name w:val="Font Style418"/>
    <w:basedOn w:val="a0"/>
    <w:rsid w:val="005C7922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Style17">
    <w:name w:val="Style17"/>
    <w:basedOn w:val="a"/>
    <w:rsid w:val="005C79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5C79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1">
    <w:name w:val="Style301"/>
    <w:basedOn w:val="a"/>
    <w:rsid w:val="00BE03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0">
    <w:name w:val="Style60"/>
    <w:basedOn w:val="a"/>
    <w:rsid w:val="00BE03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37">
    <w:name w:val="Font Style437"/>
    <w:basedOn w:val="a0"/>
    <w:rsid w:val="00BE03F3"/>
    <w:rPr>
      <w:rFonts w:ascii="Arial" w:hAnsi="Arial" w:cs="Arial" w:hint="default"/>
      <w:sz w:val="18"/>
      <w:szCs w:val="18"/>
    </w:rPr>
  </w:style>
  <w:style w:type="paragraph" w:customStyle="1" w:styleId="Style318">
    <w:name w:val="Style318"/>
    <w:basedOn w:val="a"/>
    <w:rsid w:val="00BE03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20">
    <w:name w:val="Style320"/>
    <w:basedOn w:val="a"/>
    <w:rsid w:val="00BE03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21">
    <w:name w:val="Font Style421"/>
    <w:basedOn w:val="a0"/>
    <w:rsid w:val="00BE03F3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paragraph" w:customStyle="1" w:styleId="Style334">
    <w:name w:val="Style334"/>
    <w:basedOn w:val="a"/>
    <w:rsid w:val="00BE03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6">
    <w:name w:val="Style336"/>
    <w:basedOn w:val="a"/>
    <w:rsid w:val="00BE03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46">
    <w:name w:val="Style346"/>
    <w:basedOn w:val="a"/>
    <w:rsid w:val="00BE03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4">
    <w:name w:val="Style314"/>
    <w:basedOn w:val="a"/>
    <w:rsid w:val="00BE03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49">
    <w:name w:val="Style349"/>
    <w:basedOn w:val="a"/>
    <w:rsid w:val="00BE03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59">
    <w:name w:val="Style359"/>
    <w:basedOn w:val="a"/>
    <w:rsid w:val="00BE03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57">
    <w:name w:val="Font Style457"/>
    <w:basedOn w:val="a0"/>
    <w:rsid w:val="00BE03F3"/>
    <w:rPr>
      <w:rFonts w:ascii="Times New Roman" w:hAnsi="Times New Roman" w:cs="Times New Roman" w:hint="default"/>
      <w:b/>
      <w:bCs/>
      <w:i/>
      <w:iCs/>
      <w:sz w:val="14"/>
      <w:szCs w:val="14"/>
    </w:rPr>
  </w:style>
  <w:style w:type="paragraph" w:customStyle="1" w:styleId="Style354">
    <w:name w:val="Style354"/>
    <w:basedOn w:val="a"/>
    <w:rsid w:val="00BE03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61">
    <w:name w:val="Style361"/>
    <w:basedOn w:val="a"/>
    <w:rsid w:val="00BE03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8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7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1178</Words>
  <Characters>6717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2011-06-22T08:41:00Z</cp:lastPrinted>
  <dcterms:created xsi:type="dcterms:W3CDTF">2011-06-22T07:39:00Z</dcterms:created>
  <dcterms:modified xsi:type="dcterms:W3CDTF">2011-06-22T08:43:00Z</dcterms:modified>
</cp:coreProperties>
</file>